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rPr>
          <w:b w:val="0"/>
          <w:sz w:val="100"/>
          <w:szCs w:val="100"/>
        </w:rPr>
      </w:pPr>
      <w:r w:rsidDel="00000000" w:rsidR="00000000" w:rsidRPr="00000000">
        <w:rPr>
          <w:b w:val="0"/>
          <w:sz w:val="100"/>
          <w:szCs w:val="100"/>
          <w:rtl w:val="0"/>
        </w:rPr>
        <w:t xml:space="preserve">Modelos de ópticos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-939799</wp:posOffset>
                </wp:positionH>
                <wp:positionV relativeFrom="paragraph">
                  <wp:posOffset>-914399</wp:posOffset>
                </wp:positionV>
                <wp:extent cx="7934325" cy="13127905"/>
                <wp:effectExtent b="0" l="0" r="0" t="0"/>
                <wp:wrapNone/>
                <wp:docPr id="33" name=""/>
                <a:graphic>
                  <a:graphicData uri="http://schemas.microsoft.com/office/word/2010/wordprocessingShape">
                    <wps:wsp>
                      <wps:cNvSpPr/>
                      <wps:cNvPr id="6" name="Shape 6"/>
                      <wps:spPr>
                        <a:xfrm>
                          <a:off x="1385188" y="0"/>
                          <a:ext cx="7921625" cy="7560000"/>
                        </a:xfrm>
                        <a:prstGeom prst="rect">
                          <a:avLst/>
                        </a:prstGeom>
                        <a:solidFill>
                          <a:srgbClr val="003864"/>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240" w:before="0" w:line="360"/>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-939799</wp:posOffset>
                </wp:positionH>
                <wp:positionV relativeFrom="paragraph">
                  <wp:posOffset>-914399</wp:posOffset>
                </wp:positionV>
                <wp:extent cx="7934325" cy="13127905"/>
                <wp:effectExtent b="0" l="0" r="0" t="0"/>
                <wp:wrapNone/>
                <wp:docPr id="33"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7934325" cy="131279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-800099</wp:posOffset>
                </wp:positionV>
                <wp:extent cx="2320925" cy="491490"/>
                <wp:effectExtent b="0" l="0" r="0" t="0"/>
                <wp:wrapSquare wrapText="bothSides" distB="0" distT="0" distL="114300" distR="114300"/>
                <wp:docPr id="35" name=""/>
                <a:graphic>
                  <a:graphicData uri="http://schemas.microsoft.com/office/word/2010/wordprocessingShape">
                    <wps:wsp>
                      <wps:cNvSpPr/>
                      <wps:cNvPr id="8" name="Shape 8"/>
                      <wps:spPr>
                        <a:xfrm>
                          <a:off x="4190300" y="3539018"/>
                          <a:ext cx="2311400" cy="481965"/>
                        </a:xfrm>
                        <a:prstGeom prst="rect">
                          <a:avLst/>
                        </a:prstGeom>
                        <a:noFill/>
                        <a:ln>
                          <a:noFill/>
                        </a:ln>
                      </wps:spPr>
                      <wps:txbx>
                        <w:txbxContent>
                          <w:p w:rsidR="00000000" w:rsidDel="00000000" w:rsidP="00000000" w:rsidRDefault="00000000" w:rsidRPr="00000000">
                            <w:pPr>
                              <w:spacing w:after="0" w:before="0" w:line="335.9999942779541"/>
                              <w:ind w:left="0" w:right="0" w:firstLine="0"/>
                              <w:jc w:val="center"/>
                              <w:textDirection w:val="btLr"/>
                            </w:pPr>
                            <w:r w:rsidDel="00000000" w:rsidR="00000000" w:rsidRPr="00000000">
                              <w:rPr>
                                <w:rFonts w:ascii="Arial" w:cs="Arial" w:eastAsia="Arial" w:hAnsi="Arial"/>
                                <w:b w:val="0"/>
                                <w:i w:val="0"/>
                                <w:smallCaps w:val="0"/>
                                <w:strike w:val="0"/>
                                <w:color w:val="ffffff"/>
                                <w:sz w:val="28"/>
                                <w:vertAlign w:val="baseline"/>
                              </w:rPr>
                              <w:t xml:space="preserve">Bloque II</w:t>
                            </w:r>
                          </w:p>
                        </w:txbxContent>
                      </wps:txbx>
                      <wps:bodyPr anchorCtr="0" anchor="b"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-800099</wp:posOffset>
                </wp:positionV>
                <wp:extent cx="2320925" cy="491490"/>
                <wp:effectExtent b="0" l="0" r="0" t="0"/>
                <wp:wrapSquare wrapText="bothSides" distB="0" distT="0" distL="114300" distR="114300"/>
                <wp:docPr id="35"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2320925" cy="491490"/>
                        </a:xfrm>
                        <a:prstGeom prst="rect"/>
                        <a:ln/>
                      </pic:spPr>
                    </pic:pic>
                  </a:graphicData>
                </a:graphic>
              </wp:anchor>
            </w:drawing>
          </mc:Fallback>
        </mc:AlternateContent>
      </w:r>
    </w:p>
    <w:p w:rsidR="00000000" w:rsidDel="00000000" w:rsidP="00000000" w:rsidRDefault="00000000" w:rsidRPr="00000000" w14:paraId="00000002">
      <w:pPr>
        <w:pStyle w:val="Title"/>
        <w:spacing w:before="0" w:lineRule="auto"/>
        <w:rPr>
          <w:b w:val="0"/>
          <w:sz w:val="24"/>
          <w:szCs w:val="24"/>
        </w:rPr>
      </w:pPr>
      <w:r w:rsidDel="00000000" w:rsidR="00000000" w:rsidRPr="00000000">
        <w:rPr>
          <w:b w:val="0"/>
          <w:sz w:val="24"/>
          <w:szCs w:val="24"/>
          <w:rtl w:val="0"/>
        </w:rPr>
        <w:t xml:space="preserve">María Pallarés - Renau</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IBM Plex Sans" w:cs="IBM Plex Sans" w:eastAsia="IBM Plex Sans" w:hAnsi="IBM Plex Sans"/>
          <w:i w:val="0"/>
          <w:smallCaps w:val="0"/>
          <w:strike w:val="0"/>
          <w:color w:val="ffffff"/>
          <w:sz w:val="24"/>
          <w:szCs w:val="24"/>
          <w:u w:val="none"/>
          <w:shd w:fill="auto" w:val="clear"/>
          <w:vertAlign w:val="baseline"/>
        </w:rPr>
      </w:pPr>
      <w:r w:rsidDel="00000000" w:rsidR="00000000" w:rsidRPr="00000000">
        <w:rPr>
          <w:rFonts w:ascii="IBM Plex Sans" w:cs="IBM Plex Sans" w:eastAsia="IBM Plex Sans" w:hAnsi="IBM Plex Sans"/>
          <w:i w:val="0"/>
          <w:smallCaps w:val="0"/>
          <w:strike w:val="0"/>
          <w:color w:val="ffffff"/>
          <w:sz w:val="24"/>
          <w:szCs w:val="24"/>
          <w:u w:val="none"/>
          <w:shd w:fill="auto" w:val="clear"/>
          <w:vertAlign w:val="baseline"/>
          <w:rtl w:val="0"/>
        </w:rPr>
        <w:t xml:space="preserve">Daniel Zomeño - Jiménez</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IBM Plex Sans" w:cs="IBM Plex Sans" w:eastAsia="IBM Plex Sans" w:hAnsi="IBM Plex Sans"/>
          <w:i w:val="0"/>
          <w:smallCaps w:val="0"/>
          <w:strike w:val="0"/>
          <w:color w:val="ffffff"/>
          <w:sz w:val="24"/>
          <w:szCs w:val="24"/>
          <w:u w:val="none"/>
          <w:shd w:fill="auto" w:val="clear"/>
          <w:vertAlign w:val="baseline"/>
        </w:rPr>
      </w:pPr>
      <w:r w:rsidDel="00000000" w:rsidR="00000000" w:rsidRPr="00000000">
        <w:rPr>
          <w:rFonts w:ascii="IBM Plex Sans" w:cs="IBM Plex Sans" w:eastAsia="IBM Plex Sans" w:hAnsi="IBM Plex Sans"/>
          <w:i w:val="0"/>
          <w:smallCaps w:val="0"/>
          <w:strike w:val="0"/>
          <w:color w:val="ffffff"/>
          <w:sz w:val="24"/>
          <w:szCs w:val="24"/>
          <w:u w:val="none"/>
          <w:shd w:fill="auto" w:val="clear"/>
          <w:vertAlign w:val="baseline"/>
          <w:rtl w:val="0"/>
        </w:rPr>
        <w:t xml:space="preserve">2023</w:t>
      </w:r>
    </w:p>
    <w:p w:rsidR="00000000" w:rsidDel="00000000" w:rsidP="00000000" w:rsidRDefault="00000000" w:rsidRPr="00000000" w14:paraId="00000005">
      <w:pPr>
        <w:rPr>
          <w:color w:val="ffffff"/>
          <w:sz w:val="48"/>
          <w:szCs w:val="48"/>
        </w:rPr>
        <w:sectPr>
          <w:footerReference r:id="rId9" w:type="default"/>
          <w:pgSz w:h="16838" w:w="11906" w:orient="portrait"/>
          <w:pgMar w:bottom="1418" w:top="1418" w:left="1418" w:right="1418" w:header="709" w:footer="709"/>
          <w:pgNumType w:start="0"/>
          <w:titlePg w:val="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4483100</wp:posOffset>
                </wp:positionH>
                <wp:positionV relativeFrom="paragraph">
                  <wp:posOffset>4660900</wp:posOffset>
                </wp:positionV>
                <wp:extent cx="1474470" cy="381000"/>
                <wp:effectExtent b="0" l="0" r="0" t="0"/>
                <wp:wrapSquare wrapText="bothSides" distB="0" distT="0" distL="114300" distR="114300"/>
                <wp:docPr id="34" name=""/>
                <a:graphic>
                  <a:graphicData uri="http://schemas.microsoft.com/office/word/2010/wordprocessingShape">
                    <wps:wsp>
                      <wps:cNvSpPr/>
                      <wps:cNvPr id="7" name="Shape 7"/>
                      <wps:spPr>
                        <a:xfrm>
                          <a:off x="4613528" y="3594263"/>
                          <a:ext cx="1464945" cy="371475"/>
                        </a:xfrm>
                        <a:prstGeom prst="rect">
                          <a:avLst/>
                        </a:prstGeom>
                        <a:noFill/>
                        <a:ln>
                          <a:noFill/>
                        </a:ln>
                      </wps:spPr>
                      <wps:txbx>
                        <w:txbxContent>
                          <w:p w:rsidR="00000000" w:rsidDel="00000000" w:rsidP="00000000" w:rsidRDefault="00000000" w:rsidRPr="00000000">
                            <w:pPr>
                              <w:spacing w:after="240" w:before="0" w:line="240"/>
                              <w:ind w:left="0" w:right="0" w:firstLine="0"/>
                              <w:jc w:val="right"/>
                              <w:textDirection w:val="btLr"/>
                            </w:pPr>
                            <w:r w:rsidDel="00000000" w:rsidR="00000000" w:rsidRPr="00000000">
                              <w:rPr>
                                <w:rFonts w:ascii="IBM Plex Sans Light" w:cs="IBM Plex Sans Light" w:eastAsia="IBM Plex Sans Light" w:hAnsi="IBM Plex Sans Light"/>
                                <w:b w:val="1"/>
                                <w:i w:val="0"/>
                                <w:smallCaps w:val="0"/>
                                <w:strike w:val="0"/>
                                <w:color w:val="ffffff"/>
                                <w:sz w:val="24"/>
                                <w:vertAlign w:val="baseline"/>
                              </w:rPr>
                              <w:t xml:space="preserve">#ProDigital</w:t>
                            </w:r>
                          </w:p>
                          <w:p w:rsidR="00000000" w:rsidDel="00000000" w:rsidP="00000000" w:rsidRDefault="00000000" w:rsidRPr="00000000">
                            <w:pPr>
                              <w:spacing w:after="240" w:before="0" w:line="240"/>
                              <w:ind w:left="0" w:right="0" w:firstLine="0"/>
                              <w:jc w:val="right"/>
                              <w:textDirection w:val="btLr"/>
                            </w:pPr>
                            <w:r w:rsidDel="00000000" w:rsidR="00000000" w:rsidRPr="00000000">
                              <w:rPr>
                                <w:rFonts w:ascii="IBM Plex Sans Light" w:cs="IBM Plex Sans Light" w:eastAsia="IBM Plex Sans Light" w:hAnsi="IBM Plex Sans Light"/>
                                <w:b w:val="1"/>
                                <w:i w:val="0"/>
                                <w:smallCaps w:val="0"/>
                                <w:strike w:val="0"/>
                                <w:color w:val="ffffff"/>
                                <w:sz w:val="24"/>
                                <w:vertAlign w:val="baseline"/>
                              </w:rPr>
                            </w:r>
                          </w:p>
                          <w:p w:rsidR="00000000" w:rsidDel="00000000" w:rsidP="00000000" w:rsidRDefault="00000000" w:rsidRPr="00000000">
                            <w:pPr>
                              <w:spacing w:after="240" w:before="0" w:line="240"/>
                              <w:ind w:left="0" w:right="0" w:firstLine="0"/>
                              <w:jc w:val="right"/>
                              <w:textDirection w:val="btLr"/>
                            </w:pPr>
                            <w:r w:rsidDel="00000000" w:rsidR="00000000" w:rsidRPr="00000000">
                              <w:rPr>
                                <w:rFonts w:ascii="IBM Plex Sans Light" w:cs="IBM Plex Sans Light" w:eastAsia="IBM Plex Sans Light" w:hAnsi="IBM Plex Sans Light"/>
                                <w:b w:val="1"/>
                                <w:i w:val="0"/>
                                <w:smallCaps w:val="0"/>
                                <w:strike w:val="0"/>
                                <w:color w:val="ffffff"/>
                                <w:sz w:val="24"/>
                                <w:vertAlign w:val="baseline"/>
                              </w:rPr>
                            </w:r>
                          </w:p>
                          <w:p w:rsidR="00000000" w:rsidDel="00000000" w:rsidP="00000000" w:rsidRDefault="00000000" w:rsidRPr="00000000">
                            <w:pPr>
                              <w:spacing w:after="240" w:before="0" w:line="240"/>
                              <w:ind w:left="0" w:right="0" w:firstLine="0"/>
                              <w:jc w:val="right"/>
                              <w:textDirection w:val="btLr"/>
                            </w:pPr>
                            <w:r w:rsidDel="00000000" w:rsidR="00000000" w:rsidRPr="00000000">
                              <w:rPr>
                                <w:rFonts w:ascii="IBM Plex Sans Light" w:cs="IBM Plex Sans Light" w:eastAsia="IBM Plex Sans Light" w:hAnsi="IBM Plex Sans Light"/>
                                <w:b w:val="1"/>
                                <w:i w:val="0"/>
                                <w:smallCaps w:val="0"/>
                                <w:strike w:val="0"/>
                                <w:color w:val="ffffff"/>
                                <w:sz w:val="24"/>
                                <w:vertAlign w:val="baseline"/>
                              </w:rPr>
                            </w:r>
                          </w:p>
                          <w:p w:rsidR="00000000" w:rsidDel="00000000" w:rsidP="00000000" w:rsidRDefault="00000000" w:rsidRPr="00000000">
                            <w:pPr>
                              <w:spacing w:after="240" w:before="0" w:line="240"/>
                              <w:ind w:left="0" w:right="0" w:firstLine="0"/>
                              <w:jc w:val="right"/>
                              <w:textDirection w:val="btLr"/>
                            </w:pPr>
                            <w:r w:rsidDel="00000000" w:rsidR="00000000" w:rsidRPr="00000000">
                              <w:rPr>
                                <w:rFonts w:ascii="IBM Plex Sans Light" w:cs="IBM Plex Sans Light" w:eastAsia="IBM Plex Sans Light" w:hAnsi="IBM Plex Sans Light"/>
                                <w:b w:val="1"/>
                                <w:i w:val="0"/>
                                <w:smallCaps w:val="0"/>
                                <w:strike w:val="0"/>
                                <w:color w:val="ffffff"/>
                                <w:sz w:val="24"/>
                                <w:vertAlign w:val="baseline"/>
                              </w:rPr>
                            </w:r>
                          </w:p>
                          <w:p w:rsidR="00000000" w:rsidDel="00000000" w:rsidP="00000000" w:rsidRDefault="00000000" w:rsidRPr="00000000">
                            <w:pPr>
                              <w:spacing w:after="240" w:before="0" w:line="240"/>
                              <w:ind w:left="0" w:right="0" w:firstLine="0"/>
                              <w:jc w:val="right"/>
                              <w:textDirection w:val="btLr"/>
                            </w:pPr>
                            <w:r w:rsidDel="00000000" w:rsidR="00000000" w:rsidRPr="00000000">
                              <w:rPr>
                                <w:rFonts w:ascii="IBM Plex Sans Light" w:cs="IBM Plex Sans Light" w:eastAsia="IBM Plex Sans Light" w:hAnsi="IBM Plex Sans Light"/>
                                <w:b w:val="1"/>
                                <w:i w:val="0"/>
                                <w:smallCaps w:val="0"/>
                                <w:strike w:val="0"/>
                                <w:color w:val="ffffff"/>
                                <w:sz w:val="24"/>
                                <w:vertAlign w:val="baseline"/>
                              </w:rPr>
                            </w:r>
                          </w:p>
                          <w:p w:rsidR="00000000" w:rsidDel="00000000" w:rsidP="00000000" w:rsidRDefault="00000000" w:rsidRPr="00000000">
                            <w:pPr>
                              <w:spacing w:after="240" w:before="0" w:line="240"/>
                              <w:ind w:left="0" w:right="0" w:firstLine="0"/>
                              <w:jc w:val="right"/>
                              <w:textDirection w:val="btLr"/>
                            </w:pPr>
                            <w:r w:rsidDel="00000000" w:rsidR="00000000" w:rsidRPr="00000000">
                              <w:rPr>
                                <w:rFonts w:ascii="IBM Plex Sans Light" w:cs="IBM Plex Sans Light" w:eastAsia="IBM Plex Sans Light" w:hAnsi="IBM Plex Sans Light"/>
                                <w:b w:val="1"/>
                                <w:i w:val="0"/>
                                <w:smallCaps w:val="0"/>
                                <w:strike w:val="0"/>
                                <w:color w:val="ffff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4483100</wp:posOffset>
                </wp:positionH>
                <wp:positionV relativeFrom="paragraph">
                  <wp:posOffset>4660900</wp:posOffset>
                </wp:positionV>
                <wp:extent cx="1474470" cy="381000"/>
                <wp:effectExtent b="0" l="0" r="0" t="0"/>
                <wp:wrapSquare wrapText="bothSides" distB="0" distT="0" distL="114300" distR="114300"/>
                <wp:docPr id="34"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1474470" cy="3810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4647565</wp:posOffset>
            </wp:positionV>
            <wp:extent cx="1894205" cy="396240"/>
            <wp:effectExtent b="0" l="0" r="0" t="0"/>
            <wp:wrapSquare wrapText="bothSides" distB="0" distT="0" distL="114300" distR="114300"/>
            <wp:docPr id="37"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894205" cy="396240"/>
                    </a:xfrm>
                    <a:prstGeom prst="rect"/>
                    <a:ln/>
                  </pic:spPr>
                </pic:pic>
              </a:graphicData>
            </a:graphic>
          </wp:anchor>
        </w:drawing>
      </w:r>
    </w:p>
    <w:p w:rsidR="00000000" w:rsidDel="00000000" w:rsidP="00000000" w:rsidRDefault="00000000" w:rsidRPr="00000000" w14:paraId="00000006">
      <w:pPr>
        <w:rPr/>
        <w:sectPr>
          <w:footerReference r:id="rId12" w:type="first"/>
          <w:type w:val="nextPage"/>
          <w:pgSz w:h="16838" w:w="11906" w:orient="portrait"/>
          <w:pgMar w:bottom="1440" w:top="1440" w:left="1077" w:right="1077" w:header="709" w:footer="709"/>
          <w:pgNumType w:start="0"/>
          <w:titlePg w:val="1"/>
        </w:sectPr>
      </w:pPr>
      <w:r w:rsidDel="00000000" w:rsidR="00000000" w:rsidRPr="00000000">
        <w:rPr/>
        <w:drawing>
          <wp:anchor allowOverlap="1" behindDoc="0" distB="0" distT="0" distL="114300" distR="114300" hidden="0" layoutInCell="1" locked="0" relativeHeight="0" simplePos="0">
            <wp:simplePos x="0" y="0"/>
            <wp:positionH relativeFrom="margin">
              <wp:align>left</wp:align>
            </wp:positionH>
            <wp:positionV relativeFrom="margin">
              <wp:align>bottom</wp:align>
            </wp:positionV>
            <wp:extent cx="1144800" cy="399600"/>
            <wp:effectExtent b="0" l="0" r="0" t="0"/>
            <wp:wrapSquare wrapText="bothSides" distB="0" distT="0" distL="114300" distR="114300"/>
            <wp:docPr id="38"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144800" cy="39960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7531100</wp:posOffset>
                </wp:positionV>
                <wp:extent cx="6202096" cy="930275"/>
                <wp:effectExtent b="0" l="0" r="0" t="0"/>
                <wp:wrapNone/>
                <wp:docPr id="32" name=""/>
                <a:graphic>
                  <a:graphicData uri="http://schemas.microsoft.com/office/word/2010/wordprocessingShape">
                    <wps:wsp>
                      <wps:cNvSpPr/>
                      <wps:cNvPr id="5" name="Shape 5"/>
                      <wps:spPr>
                        <a:xfrm>
                          <a:off x="2249715" y="3319625"/>
                          <a:ext cx="6192571" cy="920750"/>
                        </a:xfrm>
                        <a:prstGeom prst="rect">
                          <a:avLst/>
                        </a:prstGeom>
                        <a:noFill/>
                        <a:ln>
                          <a:noFill/>
                        </a:ln>
                      </wps:spPr>
                      <wps:txbx>
                        <w:txbxContent>
                          <w:p w:rsidR="00000000" w:rsidDel="00000000" w:rsidP="00000000" w:rsidRDefault="00000000" w:rsidRPr="00000000">
                            <w:pPr>
                              <w:spacing w:after="240" w:before="0" w:line="360"/>
                              <w:ind w:left="0" w:right="0" w:firstLine="0"/>
                              <w:jc w:val="both"/>
                              <w:textDirection w:val="btLr"/>
                            </w:pPr>
                            <w:r w:rsidDel="00000000" w:rsidR="00000000" w:rsidRPr="00000000">
                              <w:rPr>
                                <w:rFonts w:ascii="Arial" w:cs="Arial" w:eastAsia="Arial" w:hAnsi="Arial"/>
                                <w:b w:val="0"/>
                                <w:i w:val="0"/>
                                <w:smallCaps w:val="0"/>
                                <w:strike w:val="0"/>
                                <w:color w:val="1a1a1a"/>
                                <w:sz w:val="24"/>
                                <w:vertAlign w:val="baseline"/>
                              </w:rPr>
                              <w:t xml:space="preserve">Aquest document s'ha creat en el marc del projecte </w:t>
                            </w:r>
                            <w:r w:rsidDel="00000000" w:rsidR="00000000" w:rsidRPr="00000000">
                              <w:rPr>
                                <w:rFonts w:ascii="Arial" w:cs="Arial" w:eastAsia="Arial" w:hAnsi="Arial"/>
                                <w:b w:val="0"/>
                                <w:i w:val="0"/>
                                <w:smallCaps w:val="0"/>
                                <w:strike w:val="0"/>
                                <w:color w:val="003864"/>
                                <w:sz w:val="24"/>
                                <w:u w:val="single"/>
                                <w:vertAlign w:val="baseline"/>
                              </w:rPr>
                              <w:t xml:space="preserve">ProDigital</w:t>
                            </w:r>
                            <w:r w:rsidDel="00000000" w:rsidR="00000000" w:rsidRPr="00000000">
                              <w:rPr>
                                <w:rFonts w:ascii="Arial" w:cs="Arial" w:eastAsia="Arial" w:hAnsi="Arial"/>
                                <w:b w:val="0"/>
                                <w:i w:val="0"/>
                                <w:smallCaps w:val="0"/>
                                <w:strike w:val="0"/>
                                <w:color w:val="1a1a1a"/>
                                <w:sz w:val="24"/>
                                <w:vertAlign w:val="baseline"/>
                              </w:rPr>
                              <w:t xml:space="preserve"> i es publica amb una llicència </w:t>
                            </w:r>
                            <w:r w:rsidDel="00000000" w:rsidR="00000000" w:rsidRPr="00000000">
                              <w:rPr>
                                <w:rFonts w:ascii="Arial" w:cs="Arial" w:eastAsia="Arial" w:hAnsi="Arial"/>
                                <w:b w:val="0"/>
                                <w:i w:val="0"/>
                                <w:smallCaps w:val="0"/>
                                <w:strike w:val="0"/>
                                <w:color w:val="003864"/>
                                <w:sz w:val="24"/>
                                <w:u w:val="single"/>
                                <w:vertAlign w:val="baseline"/>
                              </w:rPr>
                              <w:t xml:space="preserve">Reconeixement-NoComercial-CompartirIgual 4.0 Internacional</w:t>
                            </w:r>
                            <w:r w:rsidDel="00000000" w:rsidR="00000000" w:rsidRPr="00000000">
                              <w:rPr>
                                <w:rFonts w:ascii="Arial" w:cs="Arial" w:eastAsia="Arial" w:hAnsi="Arial"/>
                                <w:b w:val="0"/>
                                <w:i w:val="0"/>
                                <w:smallCaps w:val="0"/>
                                <w:strike w:val="0"/>
                                <w:color w:val="1a1a1a"/>
                                <w:sz w:val="24"/>
                                <w:vertAlign w:val="baseline"/>
                              </w:rPr>
                              <w:t xml:space="preserve"> de Creative Commons (CC BY-NC-SA 4.0).</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7531100</wp:posOffset>
                </wp:positionV>
                <wp:extent cx="6202096" cy="930275"/>
                <wp:effectExtent b="0" l="0" r="0" t="0"/>
                <wp:wrapNone/>
                <wp:docPr id="32"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6202096" cy="930275"/>
                        </a:xfrm>
                        <a:prstGeom prst="rect"/>
                        <a:ln/>
                      </pic:spPr>
                    </pic:pic>
                  </a:graphicData>
                </a:graphic>
              </wp:anchor>
            </w:drawing>
          </mc:Fallback>
        </mc:AlternateContent>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IBM Plex Sans" w:cs="IBM Plex Sans" w:eastAsia="IBM Plex Sans" w:hAnsi="IBM Plex Sans"/>
          <w:i w:val="0"/>
          <w:smallCaps w:val="0"/>
          <w:strike w:val="0"/>
          <w:color w:val="1a1a1a"/>
          <w:sz w:val="32"/>
          <w:szCs w:val="32"/>
          <w:u w:val="none"/>
          <w:shd w:fill="auto" w:val="clear"/>
          <w:vertAlign w:val="baseline"/>
        </w:rPr>
      </w:pPr>
      <w:bookmarkStart w:colFirst="0" w:colLast="0" w:name="_heading=h.gjdgxs" w:id="0"/>
      <w:bookmarkEnd w:id="0"/>
      <w:r w:rsidDel="00000000" w:rsidR="00000000" w:rsidRPr="00000000">
        <w:rPr>
          <w:rFonts w:ascii="IBM Plex Sans" w:cs="IBM Plex Sans" w:eastAsia="IBM Plex Sans" w:hAnsi="IBM Plex Sans"/>
          <w:i w:val="0"/>
          <w:smallCaps w:val="0"/>
          <w:strike w:val="0"/>
          <w:color w:val="1a1a1a"/>
          <w:sz w:val="32"/>
          <w:szCs w:val="32"/>
          <w:u w:val="none"/>
          <w:shd w:fill="auto" w:val="clear"/>
          <w:vertAlign w:val="baseline"/>
          <w:rtl w:val="0"/>
        </w:rPr>
        <w:t xml:space="preserve">ÍNDEX</w:t>
      </w:r>
    </w:p>
    <w:p w:rsidR="00000000" w:rsidDel="00000000" w:rsidP="00000000" w:rsidRDefault="00000000" w:rsidRPr="00000000" w14:paraId="00000008">
      <w:pPr>
        <w:rPr>
          <w:rFonts w:ascii="IBM Plex Sans" w:cs="IBM Plex Sans" w:eastAsia="IBM Plex Sans" w:hAnsi="IBM Plex Sans"/>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9">
          <w:pPr>
            <w:tabs>
              <w:tab w:val="right" w:pos="9751.511811023625"/>
            </w:tabs>
            <w:spacing w:before="80" w:line="240" w:lineRule="auto"/>
            <w:ind w:left="0" w:firstLine="0"/>
            <w:rPr/>
          </w:pPr>
          <w:r w:rsidDel="00000000" w:rsidR="00000000" w:rsidRPr="00000000">
            <w:fldChar w:fldCharType="begin"/>
            <w:instrText xml:space="preserve"> TOC \h \u \z </w:instrText>
            <w:fldChar w:fldCharType="separate"/>
          </w:r>
          <w:hyperlink w:anchor="_heading=h.30j0zll">
            <w:r w:rsidDel="00000000" w:rsidR="00000000" w:rsidRPr="00000000">
              <w:rPr>
                <w:b w:val="1"/>
                <w:rtl w:val="0"/>
              </w:rPr>
              <w:t xml:space="preserve">01- Importancia del óptico</w:t>
            </w:r>
          </w:hyperlink>
          <w:r w:rsidDel="00000000" w:rsidR="00000000" w:rsidRPr="00000000">
            <w:rPr>
              <w:b w:val="1"/>
              <w:rtl w:val="0"/>
            </w:rPr>
            <w:tab/>
          </w:r>
          <w:r w:rsidDel="00000000" w:rsidR="00000000" w:rsidRPr="00000000">
            <w:fldChar w:fldCharType="begin"/>
            <w:instrText xml:space="preserve"> PAGEREF _heading=h.30j0zll \h </w:instrText>
            <w:fldChar w:fldCharType="separate"/>
          </w:r>
          <w:r w:rsidDel="00000000" w:rsidR="00000000" w:rsidRPr="00000000">
            <w:rPr>
              <w:b w:val="1"/>
              <w:rtl w:val="0"/>
            </w:rPr>
            <w:t xml:space="preserve">0</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751.511811023625"/>
            </w:tabs>
            <w:spacing w:before="200" w:line="240" w:lineRule="auto"/>
            <w:ind w:left="0" w:firstLine="0"/>
            <w:rPr/>
          </w:pPr>
          <w:hyperlink w:anchor="_heading=h.1fob9te">
            <w:r w:rsidDel="00000000" w:rsidR="00000000" w:rsidRPr="00000000">
              <w:rPr>
                <w:b w:val="1"/>
                <w:rtl w:val="0"/>
              </w:rPr>
              <w:t xml:space="preserve">02- Plantillas de ópticos</w:t>
            </w:r>
          </w:hyperlink>
          <w:r w:rsidDel="00000000" w:rsidR="00000000" w:rsidRPr="00000000">
            <w:rPr>
              <w:b w:val="1"/>
              <w:rtl w:val="0"/>
            </w:rPr>
            <w:tab/>
          </w:r>
          <w:r w:rsidDel="00000000" w:rsidR="00000000" w:rsidRPr="00000000">
            <w:fldChar w:fldCharType="begin"/>
            <w:instrText xml:space="preserve"> PAGEREF _heading=h.1fob9te \h </w:instrText>
            <w:fldChar w:fldCharType="separate"/>
          </w:r>
          <w:r w:rsidDel="00000000" w:rsidR="00000000" w:rsidRPr="00000000">
            <w:rPr>
              <w:b w:val="1"/>
              <w:rtl w:val="0"/>
            </w:rPr>
            <w:t xml:space="preserve">0</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751.511811023625"/>
            </w:tabs>
            <w:spacing w:before="60" w:line="240" w:lineRule="auto"/>
            <w:ind w:left="360" w:firstLine="0"/>
            <w:rPr/>
          </w:pPr>
          <w:hyperlink w:anchor="_heading=h.q5owkhgtyk0j">
            <w:r w:rsidDel="00000000" w:rsidR="00000000" w:rsidRPr="00000000">
              <w:rPr>
                <w:rtl w:val="0"/>
              </w:rPr>
              <w:t xml:space="preserve">Propuesta 1</w:t>
            </w:r>
          </w:hyperlink>
          <w:r w:rsidDel="00000000" w:rsidR="00000000" w:rsidRPr="00000000">
            <w:rPr>
              <w:rtl w:val="0"/>
            </w:rPr>
            <w:tab/>
          </w:r>
          <w:r w:rsidDel="00000000" w:rsidR="00000000" w:rsidRPr="00000000">
            <w:fldChar w:fldCharType="begin"/>
            <w:instrText xml:space="preserve"> PAGEREF _heading=h.q5owkhgtyk0j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751.511811023625"/>
            </w:tabs>
            <w:spacing w:after="80" w:before="60" w:line="240" w:lineRule="auto"/>
            <w:ind w:left="360" w:firstLine="0"/>
            <w:rPr/>
          </w:pPr>
          <w:hyperlink w:anchor="_heading=h.2et92p0">
            <w:r w:rsidDel="00000000" w:rsidR="00000000" w:rsidRPr="00000000">
              <w:rPr>
                <w:rtl w:val="0"/>
              </w:rPr>
              <w:t xml:space="preserve">Propuesto 2</w:t>
            </w:r>
          </w:hyperlink>
          <w:r w:rsidDel="00000000" w:rsidR="00000000" w:rsidRPr="00000000">
            <w:rPr>
              <w:rtl w:val="0"/>
            </w:rPr>
            <w:tab/>
          </w:r>
          <w:r w:rsidDel="00000000" w:rsidR="00000000" w:rsidRPr="00000000">
            <w:fldChar w:fldCharType="begin"/>
            <w:instrText xml:space="preserve"> PAGEREF _heading=h.2et92p0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D">
      <w:pPr>
        <w:pStyle w:val="Heading1"/>
        <w:rPr/>
      </w:pPr>
      <w:r w:rsidDel="00000000" w:rsidR="00000000" w:rsidRPr="00000000">
        <w:rPr>
          <w:rtl w:val="0"/>
        </w:rPr>
      </w:r>
    </w:p>
    <w:p w:rsidR="00000000" w:rsidDel="00000000" w:rsidP="00000000" w:rsidRDefault="00000000" w:rsidRPr="00000000" w14:paraId="0000000E">
      <w:pPr>
        <w:tabs>
          <w:tab w:val="left" w:pos="2951"/>
        </w:tabs>
        <w:rPr/>
      </w:pPr>
      <w:r w:rsidDel="00000000" w:rsidR="00000000" w:rsidRPr="00000000">
        <w:rPr>
          <w:rtl w:val="0"/>
        </w:rPr>
        <w:tab/>
      </w:r>
    </w:p>
    <w:p w:rsidR="00000000" w:rsidDel="00000000" w:rsidP="00000000" w:rsidRDefault="00000000" w:rsidRPr="00000000" w14:paraId="0000000F">
      <w:pPr>
        <w:rPr/>
        <w:sectPr>
          <w:type w:val="nextPage"/>
          <w:pgSz w:h="16838" w:w="11906" w:orient="portrait"/>
          <w:pgMar w:bottom="1440" w:top="1440" w:left="1077" w:right="1077" w:header="709" w:footer="709"/>
          <w:pgNumType w:start="0"/>
          <w:titlePg w:val="1"/>
        </w:sectPr>
      </w:pPr>
      <w:r w:rsidDel="00000000" w:rsidR="00000000" w:rsidRPr="00000000">
        <w:rPr>
          <w:rtl w:val="0"/>
        </w:rPr>
      </w:r>
    </w:p>
    <w:p w:rsidR="00000000" w:rsidDel="00000000" w:rsidP="00000000" w:rsidRDefault="00000000" w:rsidRPr="00000000" w14:paraId="00000010">
      <w:pPr>
        <w:pStyle w:val="Heading1"/>
        <w:numPr>
          <w:ilvl w:val="0"/>
          <w:numId w:val="1"/>
        </w:numPr>
        <w:spacing w:before="0" w:lineRule="auto"/>
        <w:ind w:left="920" w:hanging="560"/>
        <w:rPr/>
      </w:pPr>
      <w:bookmarkStart w:colFirst="0" w:colLast="0" w:name="_heading=h.30j0zll" w:id="1"/>
      <w:bookmarkEnd w:id="1"/>
      <w:r w:rsidDel="00000000" w:rsidR="00000000" w:rsidRPr="00000000">
        <w:rPr>
          <w:rtl w:val="0"/>
        </w:rPr>
        <w:t xml:space="preserve">Importancia del óptico</w:t>
      </w:r>
    </w:p>
    <w:p w:rsidR="00000000" w:rsidDel="00000000" w:rsidP="00000000" w:rsidRDefault="00000000" w:rsidRPr="00000000" w14:paraId="00000011">
      <w:pPr>
        <w:widowControl w:val="0"/>
        <w:spacing w:after="0" w:lineRule="auto"/>
        <w:jc w:val="both"/>
        <w:rPr>
          <w:rFonts w:ascii="IBM Plex Sans" w:cs="IBM Plex Sans" w:eastAsia="IBM Plex Sans" w:hAnsi="IBM Plex Sans"/>
        </w:rPr>
      </w:pPr>
      <w:r w:rsidDel="00000000" w:rsidR="00000000" w:rsidRPr="00000000">
        <w:rPr>
          <w:rtl w:val="0"/>
        </w:rPr>
      </w:r>
    </w:p>
    <w:p w:rsidR="00000000" w:rsidDel="00000000" w:rsidP="00000000" w:rsidRDefault="00000000" w:rsidRPr="00000000" w14:paraId="00000012">
      <w:pPr>
        <w:widowControl w:val="0"/>
        <w:spacing w:after="0" w:lineRule="auto"/>
        <w:jc w:val="both"/>
        <w:rPr>
          <w:rFonts w:ascii="IBM Plex Sans" w:cs="IBM Plex Sans" w:eastAsia="IBM Plex Sans" w:hAnsi="IBM Plex Sans"/>
        </w:rPr>
      </w:pPr>
      <w:r w:rsidDel="00000000" w:rsidR="00000000" w:rsidRPr="00000000">
        <w:rPr>
          <w:rFonts w:ascii="IBM Plex Sans" w:cs="IBM Plex Sans" w:eastAsia="IBM Plex Sans" w:hAnsi="IBM Plex Sans"/>
          <w:rtl w:val="0"/>
        </w:rPr>
        <w:t xml:space="preserve">El óptico o cronograma es una herramienta muy utilizada en publicidad c</w:t>
      </w:r>
      <w:r w:rsidDel="00000000" w:rsidR="00000000" w:rsidRPr="00000000">
        <w:rPr>
          <w:rFonts w:ascii="IBM Plex Sans" w:cs="IBM Plex Sans" w:eastAsia="IBM Plex Sans" w:hAnsi="IBM Plex Sans"/>
          <w:color w:val="000000"/>
          <w:rtl w:val="0"/>
        </w:rPr>
        <w:t xml:space="preserve">uando se quieren presentar campañas de medios atendiendo a la descripción de cada acción, el canal por el que se ejecutará y la temporalidad (ya sea por semanas o meses) </w:t>
      </w:r>
      <w:r w:rsidDel="00000000" w:rsidR="00000000" w:rsidRPr="00000000">
        <w:rPr>
          <w:rFonts w:ascii="IBM Plex Sans" w:cs="IBM Plex Sans" w:eastAsia="IBM Plex Sans" w:hAnsi="IBM Plex Sans"/>
          <w:rtl w:val="0"/>
        </w:rPr>
        <w:t xml:space="preserve">de forma clara y visual</w:t>
      </w:r>
      <w:r w:rsidDel="00000000" w:rsidR="00000000" w:rsidRPr="00000000">
        <w:rPr>
          <w:rFonts w:ascii="IBM Plex Sans" w:cs="IBM Plex Sans" w:eastAsia="IBM Plex Sans" w:hAnsi="IBM Plex Sans"/>
          <w:color w:val="000000"/>
          <w:rtl w:val="0"/>
        </w:rPr>
        <w:t xml:space="preserve">.  </w:t>
      </w:r>
      <w:r w:rsidDel="00000000" w:rsidR="00000000" w:rsidRPr="00000000">
        <w:rPr>
          <w:rFonts w:ascii="IBM Plex Sans" w:cs="IBM Plex Sans" w:eastAsia="IBM Plex Sans" w:hAnsi="IBM Plex Sans"/>
          <w:rtl w:val="0"/>
        </w:rPr>
        <w:t xml:space="preserve">En este sentido, resulta de gran utilidad por plasmar la información de forma concreta y simplificada, favoreciendo la toma de decisiones así como convirtiéndose en guía de consulta para realizar el seguimiento de las acciones. </w:t>
      </w:r>
    </w:p>
    <w:p w:rsidR="00000000" w:rsidDel="00000000" w:rsidP="00000000" w:rsidRDefault="00000000" w:rsidRPr="00000000" w14:paraId="00000013">
      <w:pPr>
        <w:widowControl w:val="0"/>
        <w:spacing w:after="0" w:lineRule="auto"/>
        <w:jc w:val="both"/>
        <w:rPr>
          <w:rFonts w:ascii="IBM Plex Sans" w:cs="IBM Plex Sans" w:eastAsia="IBM Plex Sans" w:hAnsi="IBM Plex Sans"/>
          <w:color w:val="626262"/>
          <w:sz w:val="26"/>
          <w:szCs w:val="26"/>
        </w:rPr>
      </w:pPr>
      <w:r w:rsidDel="00000000" w:rsidR="00000000" w:rsidRPr="00000000">
        <w:rPr>
          <w:rtl w:val="0"/>
        </w:rPr>
      </w:r>
    </w:p>
    <w:p w:rsidR="00000000" w:rsidDel="00000000" w:rsidP="00000000" w:rsidRDefault="00000000" w:rsidRPr="00000000" w14:paraId="00000014">
      <w:pPr>
        <w:pStyle w:val="Heading1"/>
        <w:numPr>
          <w:ilvl w:val="0"/>
          <w:numId w:val="1"/>
        </w:numPr>
        <w:spacing w:before="0" w:lineRule="auto"/>
        <w:ind w:left="920" w:hanging="560"/>
        <w:rPr/>
      </w:pPr>
      <w:bookmarkStart w:colFirst="0" w:colLast="0" w:name="_heading=h.1fob9te" w:id="2"/>
      <w:bookmarkEnd w:id="2"/>
      <w:r w:rsidDel="00000000" w:rsidR="00000000" w:rsidRPr="00000000">
        <w:rPr>
          <w:rtl w:val="0"/>
        </w:rPr>
        <w:t xml:space="preserve">Plantillas de ópticos </w:t>
      </w:r>
    </w:p>
    <w:p w:rsidR="00000000" w:rsidDel="00000000" w:rsidP="00000000" w:rsidRDefault="00000000" w:rsidRPr="00000000" w14:paraId="00000015">
      <w:pPr>
        <w:widowControl w:val="0"/>
        <w:spacing w:after="0" w:lineRule="auto"/>
        <w:jc w:val="both"/>
        <w:rPr>
          <w:rFonts w:ascii="IBM Plex Sans" w:cs="IBM Plex Sans" w:eastAsia="IBM Plex Sans" w:hAnsi="IBM Plex Sans"/>
          <w:color w:val="000000"/>
        </w:rPr>
      </w:pPr>
      <w:r w:rsidDel="00000000" w:rsidR="00000000" w:rsidRPr="00000000">
        <w:rPr>
          <w:rtl w:val="0"/>
        </w:rPr>
      </w:r>
    </w:p>
    <w:p w:rsidR="00000000" w:rsidDel="00000000" w:rsidP="00000000" w:rsidRDefault="00000000" w:rsidRPr="00000000" w14:paraId="00000016">
      <w:pPr>
        <w:widowControl w:val="0"/>
        <w:spacing w:after="0" w:lineRule="auto"/>
        <w:jc w:val="both"/>
        <w:rPr/>
      </w:pPr>
      <w:r w:rsidDel="00000000" w:rsidR="00000000" w:rsidRPr="00000000">
        <w:rPr>
          <w:rFonts w:ascii="IBM Plex Sans" w:cs="IBM Plex Sans" w:eastAsia="IBM Plex Sans" w:hAnsi="IBM Plex Sans"/>
          <w:color w:val="000000"/>
          <w:rtl w:val="0"/>
        </w:rPr>
        <w:t xml:space="preserve">Para proceder al diseño del cronograma es importante asumir que se trata de un elemento “vivo”, pues no puede obviarse que está sometido al cambio, pues más allá, de las modificaciones sobrevenidas por situaciones de mercado, en él podemos ir incorporando cualquier dato que se considere relevante, en función del nivel de detalle que se pretenda alcanzar. Por este motivo, es importante seleccionar el programa con el que el usuario se sienta más cómodo para trabajar (Excel, Word, Illustrator, Photoshop…).</w:t>
      </w:r>
      <w:r w:rsidDel="00000000" w:rsidR="00000000" w:rsidRPr="00000000">
        <w:rPr>
          <w:rtl w:val="0"/>
        </w:rPr>
      </w:r>
    </w:p>
    <w:p w:rsidR="00000000" w:rsidDel="00000000" w:rsidP="00000000" w:rsidRDefault="00000000" w:rsidRPr="00000000" w14:paraId="00000017">
      <w:pPr>
        <w:pStyle w:val="Heading2"/>
        <w:rPr/>
      </w:pPr>
      <w:bookmarkStart w:colFirst="0" w:colLast="0" w:name="_heading=h.ozndrlky9x76" w:id="3"/>
      <w:bookmarkEnd w:id="3"/>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2"/>
        <w:rPr/>
      </w:pPr>
      <w:bookmarkStart w:colFirst="0" w:colLast="0" w:name="_heading=h.q5owkhgtyk0j" w:id="4"/>
      <w:bookmarkEnd w:id="4"/>
      <w:r w:rsidDel="00000000" w:rsidR="00000000" w:rsidRPr="00000000">
        <w:rPr>
          <w:rtl w:val="0"/>
        </w:rPr>
        <w:t xml:space="preserve">Propuesta 1</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IBM Plex Sans" w:cs="IBM Plex Sans" w:eastAsia="IBM Plex Sans" w:hAnsi="IBM Plex Sans"/>
          <w:b w:val="1"/>
          <w:i w:val="0"/>
          <w:smallCaps w:val="0"/>
          <w:strike w:val="0"/>
          <w:color w:val="000000"/>
          <w:sz w:val="24"/>
          <w:szCs w:val="24"/>
          <w:u w:val="none"/>
          <w:shd w:fill="auto" w:val="clear"/>
          <w:vertAlign w:val="baseline"/>
        </w:rPr>
      </w:pPr>
      <w:r w:rsidDel="00000000" w:rsidR="00000000" w:rsidRPr="00000000">
        <w:rPr>
          <w:rFonts w:ascii="IBM Plex Sans" w:cs="IBM Plex Sans" w:eastAsia="IBM Plex Sans" w:hAnsi="IBM Plex Sans"/>
          <w:i w:val="0"/>
          <w:smallCaps w:val="0"/>
          <w:strike w:val="0"/>
          <w:color w:val="000000"/>
          <w:sz w:val="24"/>
          <w:szCs w:val="24"/>
          <w:u w:val="none"/>
          <w:shd w:fill="auto" w:val="clear"/>
          <w:vertAlign w:val="baseline"/>
          <w:rtl w:val="0"/>
        </w:rPr>
        <w:t xml:space="preserve">Un modo de hacerlo puede ser colocar en el lado de la izquierda en formato de columna todas las redes (cada una en una fila distinta), en la parte superior dividir por días, semanas, meses…. (en este caso se proponen semanas), para en la casilla de cruce exponer con detalle la descripción de la publicación. </w:t>
      </w:r>
      <w:r w:rsidDel="00000000" w:rsidR="00000000" w:rsidRPr="00000000">
        <w:rPr>
          <w:rtl w:val="0"/>
        </w:rPr>
      </w:r>
    </w:p>
    <w:p w:rsidR="00000000" w:rsidDel="00000000" w:rsidP="00000000" w:rsidRDefault="00000000" w:rsidRPr="00000000" w14:paraId="0000001A">
      <w:pPr>
        <w:widowControl w:val="0"/>
        <w:spacing w:after="0" w:lineRule="auto"/>
        <w:jc w:val="both"/>
        <w:rPr>
          <w:rFonts w:ascii="IBM Plex Sans" w:cs="IBM Plex Sans" w:eastAsia="IBM Plex Sans" w:hAnsi="IBM Plex Sans"/>
          <w:color w:val="000000"/>
          <w:sz w:val="20"/>
          <w:szCs w:val="2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4089400</wp:posOffset>
                </wp:positionH>
                <wp:positionV relativeFrom="paragraph">
                  <wp:posOffset>63500</wp:posOffset>
                </wp:positionV>
                <wp:extent cx="0" cy="1552575"/>
                <wp:effectExtent b="0" l="0" r="0" t="0"/>
                <wp:wrapNone/>
                <wp:docPr id="31" name=""/>
                <a:graphic>
                  <a:graphicData uri="http://schemas.microsoft.com/office/word/2010/wordprocessingShape">
                    <wps:wsp>
                      <wps:cNvCnPr/>
                      <wps:spPr>
                        <a:xfrm>
                          <a:off x="5346000" y="3003713"/>
                          <a:ext cx="0" cy="1552575"/>
                        </a:xfrm>
                        <a:prstGeom prst="straightConnector1">
                          <a:avLst/>
                        </a:prstGeom>
                        <a:noFill/>
                        <a:ln cap="flat" cmpd="sng" w="38100">
                          <a:solidFill>
                            <a:srgbClr val="DBF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4089400</wp:posOffset>
                </wp:positionH>
                <wp:positionV relativeFrom="paragraph">
                  <wp:posOffset>63500</wp:posOffset>
                </wp:positionV>
                <wp:extent cx="0" cy="1552575"/>
                <wp:effectExtent b="0" l="0" r="0" t="0"/>
                <wp:wrapNone/>
                <wp:docPr id="31"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0" cy="1552575"/>
                        </a:xfrm>
                        <a:prstGeom prst="rect"/>
                        <a:ln/>
                      </pic:spPr>
                    </pic:pic>
                  </a:graphicData>
                </a:graphic>
              </wp:anchor>
            </w:drawing>
          </mc:Fallback>
        </mc:AlternateContent>
      </w:r>
    </w:p>
    <w:tbl>
      <w:tblPr>
        <w:tblStyle w:val="Table1"/>
        <w:tblW w:w="9781.000000000002" w:type="dxa"/>
        <w:jc w:val="left"/>
        <w:tblBorders>
          <w:top w:color="4472c4" w:space="0" w:sz="4" w:val="single"/>
          <w:left w:color="4472c4" w:space="0" w:sz="4" w:val="single"/>
          <w:bottom w:color="4472c4" w:space="0" w:sz="4" w:val="single"/>
          <w:right w:color="4472c4" w:space="0" w:sz="4" w:val="single"/>
          <w:insideH w:color="4472c4" w:space="0" w:sz="6" w:val="single"/>
          <w:insideV w:color="4472c4" w:space="0" w:sz="6" w:val="single"/>
        </w:tblBorders>
        <w:tblLayout w:type="fixed"/>
        <w:tblLook w:val="0400"/>
      </w:tblPr>
      <w:tblGrid>
        <w:gridCol w:w="1172"/>
        <w:gridCol w:w="1056"/>
        <w:gridCol w:w="1079"/>
        <w:gridCol w:w="1195"/>
        <w:gridCol w:w="2161"/>
        <w:gridCol w:w="992"/>
        <w:gridCol w:w="992"/>
        <w:gridCol w:w="1134"/>
        <w:tblGridChange w:id="0">
          <w:tblGrid>
            <w:gridCol w:w="1172"/>
            <w:gridCol w:w="1056"/>
            <w:gridCol w:w="1079"/>
            <w:gridCol w:w="1195"/>
            <w:gridCol w:w="2161"/>
            <w:gridCol w:w="992"/>
            <w:gridCol w:w="992"/>
            <w:gridCol w:w="1134"/>
          </w:tblGrid>
        </w:tblGridChange>
      </w:tblGrid>
      <w:tr>
        <w:trPr>
          <w:cantSplit w:val="0"/>
          <w:trHeight w:val="322" w:hRule="atLeast"/>
          <w:tblHeader w:val="0"/>
        </w:trPr>
        <w:tc>
          <w:tcPr>
            <w:vAlign w:val="center"/>
          </w:tcPr>
          <w:p w:rsidR="00000000" w:rsidDel="00000000" w:rsidP="00000000" w:rsidRDefault="00000000" w:rsidRPr="00000000" w14:paraId="0000001B">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c>
          <w:tcPr>
            <w:vAlign w:val="center"/>
          </w:tcPr>
          <w:p w:rsidR="00000000" w:rsidDel="00000000" w:rsidP="00000000" w:rsidRDefault="00000000" w:rsidRPr="00000000" w14:paraId="0000001C">
            <w:pPr>
              <w:widowControl w:val="0"/>
              <w:spacing w:after="0" w:line="276" w:lineRule="auto"/>
              <w:jc w:val="center"/>
              <w:rPr>
                <w:rFonts w:ascii="IBM Plex Sans" w:cs="IBM Plex Sans" w:eastAsia="IBM Plex Sans" w:hAnsi="IBM Plex Sans"/>
                <w:b w:val="1"/>
                <w:color w:val="4472c4"/>
                <w:sz w:val="20"/>
                <w:szCs w:val="20"/>
              </w:rPr>
            </w:pPr>
            <w:r w:rsidDel="00000000" w:rsidR="00000000" w:rsidRPr="00000000">
              <w:rPr>
                <w:rFonts w:ascii="IBM Plex Sans" w:cs="IBM Plex Sans" w:eastAsia="IBM Plex Sans" w:hAnsi="IBM Plex Sans"/>
                <w:b w:val="1"/>
                <w:color w:val="4472c4"/>
                <w:sz w:val="20"/>
                <w:szCs w:val="20"/>
                <w:rtl w:val="0"/>
              </w:rPr>
              <w:t xml:space="preserve">Lunes</w:t>
            </w:r>
          </w:p>
        </w:tc>
        <w:tc>
          <w:tcPr>
            <w:vAlign w:val="center"/>
          </w:tcPr>
          <w:p w:rsidR="00000000" w:rsidDel="00000000" w:rsidP="00000000" w:rsidRDefault="00000000" w:rsidRPr="00000000" w14:paraId="0000001D">
            <w:pPr>
              <w:widowControl w:val="0"/>
              <w:spacing w:after="0" w:line="276" w:lineRule="auto"/>
              <w:jc w:val="center"/>
              <w:rPr>
                <w:rFonts w:ascii="IBM Plex Sans" w:cs="IBM Plex Sans" w:eastAsia="IBM Plex Sans" w:hAnsi="IBM Plex Sans"/>
                <w:b w:val="1"/>
                <w:color w:val="4472c4"/>
                <w:sz w:val="20"/>
                <w:szCs w:val="20"/>
              </w:rPr>
            </w:pPr>
            <w:r w:rsidDel="00000000" w:rsidR="00000000" w:rsidRPr="00000000">
              <w:rPr>
                <w:rFonts w:ascii="IBM Plex Sans" w:cs="IBM Plex Sans" w:eastAsia="IBM Plex Sans" w:hAnsi="IBM Plex Sans"/>
                <w:b w:val="1"/>
                <w:color w:val="4472c4"/>
                <w:sz w:val="20"/>
                <w:szCs w:val="20"/>
                <w:rtl w:val="0"/>
              </w:rPr>
              <w:t xml:space="preserve">Martes</w:t>
            </w:r>
          </w:p>
        </w:tc>
        <w:tc>
          <w:tcPr>
            <w:vAlign w:val="center"/>
          </w:tcPr>
          <w:p w:rsidR="00000000" w:rsidDel="00000000" w:rsidP="00000000" w:rsidRDefault="00000000" w:rsidRPr="00000000" w14:paraId="0000001E">
            <w:pPr>
              <w:widowControl w:val="0"/>
              <w:spacing w:after="0" w:line="276" w:lineRule="auto"/>
              <w:jc w:val="center"/>
              <w:rPr>
                <w:rFonts w:ascii="IBM Plex Sans" w:cs="IBM Plex Sans" w:eastAsia="IBM Plex Sans" w:hAnsi="IBM Plex Sans"/>
                <w:b w:val="1"/>
                <w:color w:val="4472c4"/>
                <w:sz w:val="20"/>
                <w:szCs w:val="20"/>
              </w:rPr>
            </w:pPr>
            <w:r w:rsidDel="00000000" w:rsidR="00000000" w:rsidRPr="00000000">
              <w:rPr>
                <w:rFonts w:ascii="IBM Plex Sans" w:cs="IBM Plex Sans" w:eastAsia="IBM Plex Sans" w:hAnsi="IBM Plex Sans"/>
                <w:b w:val="1"/>
                <w:color w:val="4472c4"/>
                <w:sz w:val="20"/>
                <w:szCs w:val="20"/>
                <w:rtl w:val="0"/>
              </w:rPr>
              <w:t xml:space="preserve">Miércoles</w:t>
            </w:r>
          </w:p>
        </w:tc>
        <w:tc>
          <w:tcPr>
            <w:vAlign w:val="center"/>
          </w:tcPr>
          <w:p w:rsidR="00000000" w:rsidDel="00000000" w:rsidP="00000000" w:rsidRDefault="00000000" w:rsidRPr="00000000" w14:paraId="0000001F">
            <w:pPr>
              <w:widowControl w:val="0"/>
              <w:spacing w:after="0" w:line="276" w:lineRule="auto"/>
              <w:jc w:val="center"/>
              <w:rPr>
                <w:rFonts w:ascii="IBM Plex Sans" w:cs="IBM Plex Sans" w:eastAsia="IBM Plex Sans" w:hAnsi="IBM Plex Sans"/>
                <w:b w:val="1"/>
                <w:color w:val="4472c4"/>
                <w:sz w:val="20"/>
                <w:szCs w:val="20"/>
              </w:rPr>
            </w:pPr>
            <w:r w:rsidDel="00000000" w:rsidR="00000000" w:rsidRPr="00000000">
              <w:rPr>
                <w:rFonts w:ascii="IBM Plex Sans" w:cs="IBM Plex Sans" w:eastAsia="IBM Plex Sans" w:hAnsi="IBM Plex Sans"/>
                <w:b w:val="1"/>
                <w:color w:val="4472c4"/>
                <w:sz w:val="20"/>
                <w:szCs w:val="20"/>
                <w:rtl w:val="0"/>
              </w:rPr>
              <w:t xml:space="preserve">Jueves</w:t>
            </w:r>
          </w:p>
        </w:tc>
        <w:tc>
          <w:tcPr>
            <w:vAlign w:val="center"/>
          </w:tcPr>
          <w:p w:rsidR="00000000" w:rsidDel="00000000" w:rsidP="00000000" w:rsidRDefault="00000000" w:rsidRPr="00000000" w14:paraId="00000020">
            <w:pPr>
              <w:widowControl w:val="0"/>
              <w:spacing w:after="0" w:line="276" w:lineRule="auto"/>
              <w:jc w:val="center"/>
              <w:rPr>
                <w:rFonts w:ascii="IBM Plex Sans" w:cs="IBM Plex Sans" w:eastAsia="IBM Plex Sans" w:hAnsi="IBM Plex Sans"/>
                <w:b w:val="1"/>
                <w:color w:val="4472c4"/>
                <w:sz w:val="20"/>
                <w:szCs w:val="20"/>
              </w:rPr>
            </w:pPr>
            <w:r w:rsidDel="00000000" w:rsidR="00000000" w:rsidRPr="00000000">
              <w:rPr>
                <w:rFonts w:ascii="IBM Plex Sans" w:cs="IBM Plex Sans" w:eastAsia="IBM Plex Sans" w:hAnsi="IBM Plex Sans"/>
                <w:b w:val="1"/>
                <w:color w:val="4472c4"/>
                <w:sz w:val="20"/>
                <w:szCs w:val="20"/>
                <w:rtl w:val="0"/>
              </w:rPr>
              <w:t xml:space="preserve">Viernes</w:t>
            </w:r>
          </w:p>
        </w:tc>
        <w:tc>
          <w:tcPr>
            <w:vAlign w:val="center"/>
          </w:tcPr>
          <w:p w:rsidR="00000000" w:rsidDel="00000000" w:rsidP="00000000" w:rsidRDefault="00000000" w:rsidRPr="00000000" w14:paraId="00000021">
            <w:pPr>
              <w:widowControl w:val="0"/>
              <w:spacing w:after="0" w:line="276" w:lineRule="auto"/>
              <w:jc w:val="center"/>
              <w:rPr>
                <w:rFonts w:ascii="IBM Plex Sans" w:cs="IBM Plex Sans" w:eastAsia="IBM Plex Sans" w:hAnsi="IBM Plex Sans"/>
                <w:b w:val="1"/>
                <w:color w:val="4472c4"/>
                <w:sz w:val="20"/>
                <w:szCs w:val="20"/>
              </w:rPr>
            </w:pPr>
            <w:r w:rsidDel="00000000" w:rsidR="00000000" w:rsidRPr="00000000">
              <w:rPr>
                <w:rFonts w:ascii="IBM Plex Sans" w:cs="IBM Plex Sans" w:eastAsia="IBM Plex Sans" w:hAnsi="IBM Plex Sans"/>
                <w:b w:val="1"/>
                <w:color w:val="4472c4"/>
                <w:sz w:val="20"/>
                <w:szCs w:val="20"/>
                <w:rtl w:val="0"/>
              </w:rPr>
              <w:t xml:space="preserve">Sábado</w:t>
            </w:r>
          </w:p>
        </w:tc>
        <w:tc>
          <w:tcPr>
            <w:vAlign w:val="center"/>
          </w:tcPr>
          <w:p w:rsidR="00000000" w:rsidDel="00000000" w:rsidP="00000000" w:rsidRDefault="00000000" w:rsidRPr="00000000" w14:paraId="00000022">
            <w:pPr>
              <w:widowControl w:val="0"/>
              <w:spacing w:after="0" w:line="276" w:lineRule="auto"/>
              <w:jc w:val="center"/>
              <w:rPr>
                <w:rFonts w:ascii="IBM Plex Sans" w:cs="IBM Plex Sans" w:eastAsia="IBM Plex Sans" w:hAnsi="IBM Plex Sans"/>
                <w:b w:val="1"/>
                <w:color w:val="4472c4"/>
                <w:sz w:val="20"/>
                <w:szCs w:val="20"/>
              </w:rPr>
            </w:pPr>
            <w:r w:rsidDel="00000000" w:rsidR="00000000" w:rsidRPr="00000000">
              <w:rPr>
                <w:rFonts w:ascii="IBM Plex Sans" w:cs="IBM Plex Sans" w:eastAsia="IBM Plex Sans" w:hAnsi="IBM Plex Sans"/>
                <w:b w:val="1"/>
                <w:color w:val="4472c4"/>
                <w:sz w:val="20"/>
                <w:szCs w:val="20"/>
                <w:rtl w:val="0"/>
              </w:rPr>
              <w:t xml:space="preserve">Domingo</w:t>
            </w:r>
          </w:p>
        </w:tc>
      </w:tr>
      <w:tr>
        <w:trPr>
          <w:cantSplit w:val="0"/>
          <w:trHeight w:val="322" w:hRule="atLeast"/>
          <w:tblHeader w:val="0"/>
        </w:trPr>
        <w:tc>
          <w:tcPr>
            <w:vAlign w:val="center"/>
          </w:tcPr>
          <w:p w:rsidR="00000000" w:rsidDel="00000000" w:rsidP="00000000" w:rsidRDefault="00000000" w:rsidRPr="00000000" w14:paraId="00000023">
            <w:pPr>
              <w:widowControl w:val="0"/>
              <w:spacing w:after="0" w:line="276" w:lineRule="auto"/>
              <w:jc w:val="center"/>
              <w:rPr>
                <w:rFonts w:ascii="IBM Plex Sans" w:cs="IBM Plex Sans" w:eastAsia="IBM Plex Sans" w:hAnsi="IBM Plex Sans"/>
                <w:b w:val="1"/>
                <w:color w:val="4472c4"/>
                <w:sz w:val="20"/>
                <w:szCs w:val="20"/>
              </w:rPr>
            </w:pPr>
            <w:r w:rsidDel="00000000" w:rsidR="00000000" w:rsidRPr="00000000">
              <w:rPr>
                <w:rFonts w:ascii="IBM Plex Sans" w:cs="IBM Plex Sans" w:eastAsia="IBM Plex Sans" w:hAnsi="IBM Plex Sans"/>
                <w:b w:val="1"/>
                <w:color w:val="4472c4"/>
                <w:sz w:val="20"/>
                <w:szCs w:val="20"/>
                <w:rtl w:val="0"/>
              </w:rPr>
              <w:t xml:space="preserve">Blog</w:t>
            </w:r>
          </w:p>
        </w:tc>
        <w:tc>
          <w:tcPr>
            <w:vAlign w:val="center"/>
          </w:tcPr>
          <w:p w:rsidR="00000000" w:rsidDel="00000000" w:rsidP="00000000" w:rsidRDefault="00000000" w:rsidRPr="00000000" w14:paraId="00000024">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c>
          <w:tcPr>
            <w:vAlign w:val="center"/>
          </w:tcPr>
          <w:p w:rsidR="00000000" w:rsidDel="00000000" w:rsidP="00000000" w:rsidRDefault="00000000" w:rsidRPr="00000000" w14:paraId="00000025">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c>
          <w:tcPr>
            <w:vAlign w:val="center"/>
          </w:tcPr>
          <w:p w:rsidR="00000000" w:rsidDel="00000000" w:rsidP="00000000" w:rsidRDefault="00000000" w:rsidRPr="00000000" w14:paraId="00000026">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c>
          <w:tcPr>
            <w:vAlign w:val="center"/>
          </w:tcPr>
          <w:p w:rsidR="00000000" w:rsidDel="00000000" w:rsidP="00000000" w:rsidRDefault="00000000" w:rsidRPr="00000000" w14:paraId="00000027">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c>
          <w:tcPr>
            <w:vAlign w:val="center"/>
          </w:tcPr>
          <w:p w:rsidR="00000000" w:rsidDel="00000000" w:rsidP="00000000" w:rsidRDefault="00000000" w:rsidRPr="00000000" w14:paraId="00000028">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c>
          <w:tcPr>
            <w:vAlign w:val="center"/>
          </w:tcPr>
          <w:p w:rsidR="00000000" w:rsidDel="00000000" w:rsidP="00000000" w:rsidRDefault="00000000" w:rsidRPr="00000000" w14:paraId="00000029">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c>
          <w:tcPr>
            <w:vAlign w:val="center"/>
          </w:tcPr>
          <w:p w:rsidR="00000000" w:rsidDel="00000000" w:rsidP="00000000" w:rsidRDefault="00000000" w:rsidRPr="00000000" w14:paraId="0000002A">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r>
      <w:tr>
        <w:trPr>
          <w:cantSplit w:val="0"/>
          <w:trHeight w:val="1110" w:hRule="atLeast"/>
          <w:tblHeader w:val="0"/>
        </w:trPr>
        <w:tc>
          <w:tcPr>
            <w:vAlign w:val="center"/>
          </w:tcPr>
          <w:p w:rsidR="00000000" w:rsidDel="00000000" w:rsidP="00000000" w:rsidRDefault="00000000" w:rsidRPr="00000000" w14:paraId="0000002B">
            <w:pPr>
              <w:widowControl w:val="0"/>
              <w:spacing w:after="0" w:line="276" w:lineRule="auto"/>
              <w:jc w:val="center"/>
              <w:rPr>
                <w:rFonts w:ascii="IBM Plex Sans" w:cs="IBM Plex Sans" w:eastAsia="IBM Plex Sans" w:hAnsi="IBM Plex Sans"/>
                <w:b w:val="1"/>
                <w:color w:val="4472c4"/>
                <w:sz w:val="20"/>
                <w:szCs w:val="20"/>
              </w:rPr>
            </w:pPr>
            <w:r w:rsidDel="00000000" w:rsidR="00000000" w:rsidRPr="00000000">
              <w:rPr>
                <w:rFonts w:ascii="IBM Plex Sans" w:cs="IBM Plex Sans" w:eastAsia="IBM Plex Sans" w:hAnsi="IBM Plex Sans"/>
                <w:b w:val="1"/>
                <w:color w:val="4472c4"/>
                <w:sz w:val="20"/>
                <w:szCs w:val="20"/>
                <w:rtl w:val="0"/>
              </w:rPr>
              <w:t xml:space="preserve">Facebook</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381000</wp:posOffset>
                      </wp:positionV>
                      <wp:extent cx="11430" cy="38100"/>
                      <wp:effectExtent b="0" l="0" r="0" t="0"/>
                      <wp:wrapNone/>
                      <wp:docPr id="30" name=""/>
                      <a:graphic>
                        <a:graphicData uri="http://schemas.microsoft.com/office/word/2010/wordprocessingShape">
                          <wps:wsp>
                            <wps:cNvCnPr/>
                            <wps:spPr>
                              <a:xfrm flipH="1">
                                <a:off x="3211765" y="3774285"/>
                                <a:ext cx="4268470" cy="11430"/>
                              </a:xfrm>
                              <a:prstGeom prst="straightConnector1">
                                <a:avLst/>
                              </a:prstGeom>
                              <a:noFill/>
                              <a:ln cap="flat" cmpd="sng" w="38100">
                                <a:solidFill>
                                  <a:srgbClr val="DBF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381000</wp:posOffset>
                      </wp:positionV>
                      <wp:extent cx="11430" cy="38100"/>
                      <wp:effectExtent b="0" l="0" r="0" t="0"/>
                      <wp:wrapNone/>
                      <wp:docPr id="30"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1430" cy="38100"/>
                              </a:xfrm>
                              <a:prstGeom prst="rect"/>
                              <a:ln/>
                            </pic:spPr>
                          </pic:pic>
                        </a:graphicData>
                      </a:graphic>
                    </wp:anchor>
                  </w:drawing>
                </mc:Fallback>
              </mc:AlternateContent>
            </w:r>
          </w:p>
        </w:tc>
        <w:tc>
          <w:tcPr>
            <w:vAlign w:val="center"/>
          </w:tcPr>
          <w:p w:rsidR="00000000" w:rsidDel="00000000" w:rsidP="00000000" w:rsidRDefault="00000000" w:rsidRPr="00000000" w14:paraId="0000002C">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c>
          <w:tcPr>
            <w:vAlign w:val="center"/>
          </w:tcPr>
          <w:p w:rsidR="00000000" w:rsidDel="00000000" w:rsidP="00000000" w:rsidRDefault="00000000" w:rsidRPr="00000000" w14:paraId="0000002D">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c>
          <w:tcPr>
            <w:vAlign w:val="center"/>
          </w:tcPr>
          <w:p w:rsidR="00000000" w:rsidDel="00000000" w:rsidP="00000000" w:rsidRDefault="00000000" w:rsidRPr="00000000" w14:paraId="0000002E">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c>
          <w:tcPr>
            <w:shd w:fill="deebf6" w:val="clear"/>
            <w:vAlign w:val="center"/>
          </w:tcPr>
          <w:p w:rsidR="00000000" w:rsidDel="00000000" w:rsidP="00000000" w:rsidRDefault="00000000" w:rsidRPr="00000000" w14:paraId="0000002F">
            <w:pPr>
              <w:widowControl w:val="0"/>
              <w:spacing w:after="0" w:line="240" w:lineRule="auto"/>
              <w:jc w:val="center"/>
              <w:rPr>
                <w:rFonts w:ascii="IBM Plex Sans" w:cs="IBM Plex Sans" w:eastAsia="IBM Plex Sans" w:hAnsi="IBM Plex Sans"/>
                <w:color w:val="4472c4"/>
                <w:sz w:val="20"/>
                <w:szCs w:val="20"/>
              </w:rPr>
            </w:pPr>
            <w:r w:rsidDel="00000000" w:rsidR="00000000" w:rsidRPr="00000000">
              <w:rPr>
                <w:rFonts w:ascii="IBM Plex Sans" w:cs="IBM Plex Sans" w:eastAsia="IBM Plex Sans" w:hAnsi="IBM Plex Sans"/>
                <w:color w:val="4472c4"/>
                <w:sz w:val="20"/>
                <w:szCs w:val="20"/>
                <w:rtl w:val="0"/>
              </w:rPr>
              <w:t xml:space="preserve">Tipo de publicación</w:t>
            </w:r>
          </w:p>
          <w:p w:rsidR="00000000" w:rsidDel="00000000" w:rsidP="00000000" w:rsidRDefault="00000000" w:rsidRPr="00000000" w14:paraId="00000030">
            <w:pPr>
              <w:widowControl w:val="0"/>
              <w:spacing w:after="0" w:line="240" w:lineRule="auto"/>
              <w:jc w:val="center"/>
              <w:rPr>
                <w:rFonts w:ascii="IBM Plex Sans" w:cs="IBM Plex Sans" w:eastAsia="IBM Plex Sans" w:hAnsi="IBM Plex Sans"/>
                <w:color w:val="4472c4"/>
                <w:sz w:val="20"/>
                <w:szCs w:val="20"/>
              </w:rPr>
            </w:pPr>
            <w:r w:rsidDel="00000000" w:rsidR="00000000" w:rsidRPr="00000000">
              <w:rPr>
                <w:rFonts w:ascii="IBM Plex Sans" w:cs="IBM Plex Sans" w:eastAsia="IBM Plex Sans" w:hAnsi="IBM Plex Sans"/>
                <w:color w:val="4472c4"/>
                <w:sz w:val="20"/>
                <w:szCs w:val="20"/>
                <w:rtl w:val="0"/>
              </w:rPr>
              <w:t xml:space="preserve">Temática/contenido</w:t>
            </w:r>
          </w:p>
          <w:p w:rsidR="00000000" w:rsidDel="00000000" w:rsidP="00000000" w:rsidRDefault="00000000" w:rsidRPr="00000000" w14:paraId="00000031">
            <w:pPr>
              <w:widowControl w:val="0"/>
              <w:spacing w:after="0" w:line="240" w:lineRule="auto"/>
              <w:jc w:val="center"/>
              <w:rPr>
                <w:rFonts w:ascii="IBM Plex Sans" w:cs="IBM Plex Sans" w:eastAsia="IBM Plex Sans" w:hAnsi="IBM Plex Sans"/>
                <w:color w:val="4472c4"/>
                <w:sz w:val="20"/>
                <w:szCs w:val="20"/>
              </w:rPr>
            </w:pPr>
            <w:r w:rsidDel="00000000" w:rsidR="00000000" w:rsidRPr="00000000">
              <w:rPr>
                <w:rFonts w:ascii="IBM Plex Sans" w:cs="IBM Plex Sans" w:eastAsia="IBM Plex Sans" w:hAnsi="IBM Plex Sans"/>
                <w:color w:val="4472c4"/>
                <w:sz w:val="20"/>
                <w:szCs w:val="20"/>
                <w:rtl w:val="0"/>
              </w:rPr>
              <w:t xml:space="preserve">Hora</w:t>
            </w:r>
          </w:p>
          <w:p w:rsidR="00000000" w:rsidDel="00000000" w:rsidP="00000000" w:rsidRDefault="00000000" w:rsidRPr="00000000" w14:paraId="00000032">
            <w:pPr>
              <w:widowControl w:val="0"/>
              <w:spacing w:after="0" w:line="240" w:lineRule="auto"/>
              <w:jc w:val="center"/>
              <w:rPr>
                <w:rFonts w:ascii="IBM Plex Sans" w:cs="IBM Plex Sans" w:eastAsia="IBM Plex Sans" w:hAnsi="IBM Plex Sans"/>
                <w:color w:val="4472c4"/>
                <w:sz w:val="20"/>
                <w:szCs w:val="20"/>
              </w:rPr>
            </w:pPr>
            <w:r w:rsidDel="00000000" w:rsidR="00000000" w:rsidRPr="00000000">
              <w:rPr>
                <w:rFonts w:ascii="IBM Plex Sans" w:cs="IBM Plex Sans" w:eastAsia="IBM Plex Sans" w:hAnsi="IBM Plex Sans"/>
                <w:color w:val="4472c4"/>
                <w:sz w:val="20"/>
                <w:szCs w:val="20"/>
                <w:rtl w:val="0"/>
              </w:rPr>
              <w:t xml:space="preserve">…</w:t>
            </w:r>
          </w:p>
        </w:tc>
        <w:tc>
          <w:tcPr>
            <w:vAlign w:val="center"/>
          </w:tcPr>
          <w:p w:rsidR="00000000" w:rsidDel="00000000" w:rsidP="00000000" w:rsidRDefault="00000000" w:rsidRPr="00000000" w14:paraId="00000033">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c>
          <w:tcPr>
            <w:vAlign w:val="center"/>
          </w:tcPr>
          <w:p w:rsidR="00000000" w:rsidDel="00000000" w:rsidP="00000000" w:rsidRDefault="00000000" w:rsidRPr="00000000" w14:paraId="00000034">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c>
          <w:tcPr>
            <w:vAlign w:val="center"/>
          </w:tcPr>
          <w:p w:rsidR="00000000" w:rsidDel="00000000" w:rsidP="00000000" w:rsidRDefault="00000000" w:rsidRPr="00000000" w14:paraId="00000035">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r>
      <w:tr>
        <w:trPr>
          <w:cantSplit w:val="0"/>
          <w:trHeight w:val="271" w:hRule="atLeast"/>
          <w:tblHeader w:val="0"/>
        </w:trPr>
        <w:tc>
          <w:tcPr>
            <w:vAlign w:val="center"/>
          </w:tcPr>
          <w:p w:rsidR="00000000" w:rsidDel="00000000" w:rsidP="00000000" w:rsidRDefault="00000000" w:rsidRPr="00000000" w14:paraId="00000036">
            <w:pPr>
              <w:widowControl w:val="0"/>
              <w:spacing w:after="0" w:line="276" w:lineRule="auto"/>
              <w:jc w:val="center"/>
              <w:rPr>
                <w:rFonts w:ascii="IBM Plex Sans" w:cs="IBM Plex Sans" w:eastAsia="IBM Plex Sans" w:hAnsi="IBM Plex Sans"/>
                <w:b w:val="1"/>
                <w:color w:val="4472c4"/>
                <w:sz w:val="20"/>
                <w:szCs w:val="20"/>
              </w:rPr>
            </w:pPr>
            <w:r w:rsidDel="00000000" w:rsidR="00000000" w:rsidRPr="00000000">
              <w:rPr>
                <w:rFonts w:ascii="IBM Plex Sans" w:cs="IBM Plex Sans" w:eastAsia="IBM Plex Sans" w:hAnsi="IBM Plex Sans"/>
                <w:b w:val="1"/>
                <w:color w:val="4472c4"/>
                <w:sz w:val="20"/>
                <w:szCs w:val="20"/>
                <w:rtl w:val="0"/>
              </w:rPr>
              <w:t xml:space="preserve">Twitter</w:t>
            </w:r>
          </w:p>
        </w:tc>
        <w:tc>
          <w:tcPr>
            <w:vAlign w:val="center"/>
          </w:tcPr>
          <w:p w:rsidR="00000000" w:rsidDel="00000000" w:rsidP="00000000" w:rsidRDefault="00000000" w:rsidRPr="00000000" w14:paraId="00000037">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c>
          <w:tcPr>
            <w:vAlign w:val="center"/>
          </w:tcPr>
          <w:p w:rsidR="00000000" w:rsidDel="00000000" w:rsidP="00000000" w:rsidRDefault="00000000" w:rsidRPr="00000000" w14:paraId="00000038">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c>
          <w:tcPr>
            <w:vAlign w:val="center"/>
          </w:tcPr>
          <w:p w:rsidR="00000000" w:rsidDel="00000000" w:rsidP="00000000" w:rsidRDefault="00000000" w:rsidRPr="00000000" w14:paraId="00000039">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c>
          <w:tcPr>
            <w:vAlign w:val="center"/>
          </w:tcPr>
          <w:p w:rsidR="00000000" w:rsidDel="00000000" w:rsidP="00000000" w:rsidRDefault="00000000" w:rsidRPr="00000000" w14:paraId="0000003A">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c>
          <w:tcPr>
            <w:vAlign w:val="center"/>
          </w:tcPr>
          <w:p w:rsidR="00000000" w:rsidDel="00000000" w:rsidP="00000000" w:rsidRDefault="00000000" w:rsidRPr="00000000" w14:paraId="0000003B">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c>
          <w:tcPr>
            <w:vAlign w:val="center"/>
          </w:tcPr>
          <w:p w:rsidR="00000000" w:rsidDel="00000000" w:rsidP="00000000" w:rsidRDefault="00000000" w:rsidRPr="00000000" w14:paraId="0000003C">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c>
          <w:tcPr>
            <w:vAlign w:val="center"/>
          </w:tcPr>
          <w:p w:rsidR="00000000" w:rsidDel="00000000" w:rsidP="00000000" w:rsidRDefault="00000000" w:rsidRPr="00000000" w14:paraId="0000003D">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r>
      <w:tr>
        <w:trPr>
          <w:cantSplit w:val="0"/>
          <w:trHeight w:val="262" w:hRule="atLeast"/>
          <w:tblHeader w:val="0"/>
        </w:trPr>
        <w:tc>
          <w:tcPr>
            <w:vAlign w:val="center"/>
          </w:tcPr>
          <w:p w:rsidR="00000000" w:rsidDel="00000000" w:rsidP="00000000" w:rsidRDefault="00000000" w:rsidRPr="00000000" w14:paraId="0000003E">
            <w:pPr>
              <w:widowControl w:val="0"/>
              <w:spacing w:after="0" w:line="276" w:lineRule="auto"/>
              <w:jc w:val="center"/>
              <w:rPr>
                <w:rFonts w:ascii="IBM Plex Sans" w:cs="IBM Plex Sans" w:eastAsia="IBM Plex Sans" w:hAnsi="IBM Plex Sans"/>
                <w:b w:val="1"/>
                <w:color w:val="4472c4"/>
                <w:sz w:val="20"/>
                <w:szCs w:val="20"/>
              </w:rPr>
            </w:pPr>
            <w:r w:rsidDel="00000000" w:rsidR="00000000" w:rsidRPr="00000000">
              <w:rPr>
                <w:rFonts w:ascii="IBM Plex Sans" w:cs="IBM Plex Sans" w:eastAsia="IBM Plex Sans" w:hAnsi="IBM Plex Sans"/>
                <w:b w:val="1"/>
                <w:color w:val="4472c4"/>
                <w:sz w:val="20"/>
                <w:szCs w:val="20"/>
                <w:rtl w:val="0"/>
              </w:rPr>
              <w:t xml:space="preserve">Instagram</w:t>
            </w:r>
          </w:p>
        </w:tc>
        <w:tc>
          <w:tcPr>
            <w:vAlign w:val="center"/>
          </w:tcPr>
          <w:p w:rsidR="00000000" w:rsidDel="00000000" w:rsidP="00000000" w:rsidRDefault="00000000" w:rsidRPr="00000000" w14:paraId="0000003F">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c>
          <w:tcPr>
            <w:vAlign w:val="center"/>
          </w:tcPr>
          <w:p w:rsidR="00000000" w:rsidDel="00000000" w:rsidP="00000000" w:rsidRDefault="00000000" w:rsidRPr="00000000" w14:paraId="00000040">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c>
          <w:tcPr>
            <w:vAlign w:val="center"/>
          </w:tcPr>
          <w:p w:rsidR="00000000" w:rsidDel="00000000" w:rsidP="00000000" w:rsidRDefault="00000000" w:rsidRPr="00000000" w14:paraId="00000041">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c>
          <w:tcPr>
            <w:vAlign w:val="center"/>
          </w:tcPr>
          <w:p w:rsidR="00000000" w:rsidDel="00000000" w:rsidP="00000000" w:rsidRDefault="00000000" w:rsidRPr="00000000" w14:paraId="00000042">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c>
          <w:tcPr>
            <w:vAlign w:val="center"/>
          </w:tcPr>
          <w:p w:rsidR="00000000" w:rsidDel="00000000" w:rsidP="00000000" w:rsidRDefault="00000000" w:rsidRPr="00000000" w14:paraId="00000043">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c>
          <w:tcPr>
            <w:vAlign w:val="center"/>
          </w:tcPr>
          <w:p w:rsidR="00000000" w:rsidDel="00000000" w:rsidP="00000000" w:rsidRDefault="00000000" w:rsidRPr="00000000" w14:paraId="00000044">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c>
          <w:tcPr>
            <w:vAlign w:val="center"/>
          </w:tcPr>
          <w:p w:rsidR="00000000" w:rsidDel="00000000" w:rsidP="00000000" w:rsidRDefault="00000000" w:rsidRPr="00000000" w14:paraId="00000045">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r>
      <w:tr>
        <w:trPr>
          <w:cantSplit w:val="0"/>
          <w:trHeight w:val="270" w:hRule="atLeast"/>
          <w:tblHeader w:val="0"/>
        </w:trPr>
        <w:tc>
          <w:tcPr>
            <w:vAlign w:val="center"/>
          </w:tcPr>
          <w:p w:rsidR="00000000" w:rsidDel="00000000" w:rsidP="00000000" w:rsidRDefault="00000000" w:rsidRPr="00000000" w14:paraId="00000046">
            <w:pPr>
              <w:widowControl w:val="0"/>
              <w:spacing w:after="0" w:line="276" w:lineRule="auto"/>
              <w:jc w:val="center"/>
              <w:rPr>
                <w:rFonts w:ascii="IBM Plex Sans" w:cs="IBM Plex Sans" w:eastAsia="IBM Plex Sans" w:hAnsi="IBM Plex Sans"/>
                <w:b w:val="1"/>
                <w:color w:val="4472c4"/>
                <w:sz w:val="20"/>
                <w:szCs w:val="20"/>
              </w:rPr>
            </w:pPr>
            <w:r w:rsidDel="00000000" w:rsidR="00000000" w:rsidRPr="00000000">
              <w:rPr>
                <w:rFonts w:ascii="IBM Plex Sans" w:cs="IBM Plex Sans" w:eastAsia="IBM Plex Sans" w:hAnsi="IBM Plex Sans"/>
                <w:b w:val="1"/>
                <w:color w:val="4472c4"/>
                <w:sz w:val="20"/>
                <w:szCs w:val="20"/>
                <w:rtl w:val="0"/>
              </w:rPr>
              <w:t xml:space="preserve">…</w:t>
            </w:r>
          </w:p>
        </w:tc>
        <w:tc>
          <w:tcPr>
            <w:vAlign w:val="center"/>
          </w:tcPr>
          <w:p w:rsidR="00000000" w:rsidDel="00000000" w:rsidP="00000000" w:rsidRDefault="00000000" w:rsidRPr="00000000" w14:paraId="00000047">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c>
          <w:tcPr>
            <w:vAlign w:val="center"/>
          </w:tcPr>
          <w:p w:rsidR="00000000" w:rsidDel="00000000" w:rsidP="00000000" w:rsidRDefault="00000000" w:rsidRPr="00000000" w14:paraId="00000048">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c>
          <w:tcPr>
            <w:vAlign w:val="center"/>
          </w:tcPr>
          <w:p w:rsidR="00000000" w:rsidDel="00000000" w:rsidP="00000000" w:rsidRDefault="00000000" w:rsidRPr="00000000" w14:paraId="00000049">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c>
          <w:tcPr>
            <w:vAlign w:val="center"/>
          </w:tcPr>
          <w:p w:rsidR="00000000" w:rsidDel="00000000" w:rsidP="00000000" w:rsidRDefault="00000000" w:rsidRPr="00000000" w14:paraId="0000004A">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c>
          <w:tcPr>
            <w:vAlign w:val="center"/>
          </w:tcPr>
          <w:p w:rsidR="00000000" w:rsidDel="00000000" w:rsidP="00000000" w:rsidRDefault="00000000" w:rsidRPr="00000000" w14:paraId="0000004B">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c>
          <w:tcPr>
            <w:vAlign w:val="center"/>
          </w:tcPr>
          <w:p w:rsidR="00000000" w:rsidDel="00000000" w:rsidP="00000000" w:rsidRDefault="00000000" w:rsidRPr="00000000" w14:paraId="0000004C">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c>
          <w:tcPr>
            <w:vAlign w:val="center"/>
          </w:tcPr>
          <w:p w:rsidR="00000000" w:rsidDel="00000000" w:rsidP="00000000" w:rsidRDefault="00000000" w:rsidRPr="00000000" w14:paraId="0000004D">
            <w:pPr>
              <w:widowControl w:val="0"/>
              <w:spacing w:after="0" w:line="276" w:lineRule="auto"/>
              <w:jc w:val="center"/>
              <w:rPr>
                <w:rFonts w:ascii="IBM Plex Sans" w:cs="IBM Plex Sans" w:eastAsia="IBM Plex Sans" w:hAnsi="IBM Plex Sans"/>
                <w:color w:val="4472c4"/>
                <w:sz w:val="20"/>
                <w:szCs w:val="20"/>
              </w:rPr>
            </w:pPr>
            <w:r w:rsidDel="00000000" w:rsidR="00000000" w:rsidRPr="00000000">
              <w:rPr>
                <w:rtl w:val="0"/>
              </w:rPr>
            </w:r>
          </w:p>
        </w:tc>
      </w:tr>
    </w:tbl>
    <w:p w:rsidR="00000000" w:rsidDel="00000000" w:rsidP="00000000" w:rsidRDefault="00000000" w:rsidRPr="00000000" w14:paraId="0000004E">
      <w:pPr>
        <w:widowControl w:val="0"/>
        <w:spacing w:after="0" w:lineRule="auto"/>
        <w:jc w:val="right"/>
        <w:rPr>
          <w:rFonts w:ascii="IBM Plex Sans" w:cs="IBM Plex Sans" w:eastAsia="IBM Plex Sans" w:hAnsi="IBM Plex Sans"/>
          <w:color w:val="2f5496"/>
          <w:sz w:val="20"/>
          <w:szCs w:val="20"/>
        </w:rPr>
      </w:pPr>
      <w:r w:rsidDel="00000000" w:rsidR="00000000" w:rsidRPr="00000000">
        <w:rPr>
          <w:rFonts w:ascii="IBM Plex Sans" w:cs="IBM Plex Sans" w:eastAsia="IBM Plex Sans" w:hAnsi="IBM Plex Sans"/>
          <w:b w:val="1"/>
          <w:color w:val="2f5496"/>
          <w:sz w:val="20"/>
          <w:szCs w:val="20"/>
          <w:rtl w:val="0"/>
        </w:rPr>
        <w:t xml:space="preserve">Tabla 1.</w:t>
      </w:r>
      <w:r w:rsidDel="00000000" w:rsidR="00000000" w:rsidRPr="00000000">
        <w:rPr>
          <w:rFonts w:ascii="IBM Plex Sans" w:cs="IBM Plex Sans" w:eastAsia="IBM Plex Sans" w:hAnsi="IBM Plex Sans"/>
          <w:color w:val="2f5496"/>
          <w:sz w:val="20"/>
          <w:szCs w:val="20"/>
          <w:rtl w:val="0"/>
        </w:rPr>
        <w:t xml:space="preserve"> Propuesta de óptico semanal. Fuente: Elaboración propia </w:t>
      </w:r>
    </w:p>
    <w:p w:rsidR="00000000" w:rsidDel="00000000" w:rsidP="00000000" w:rsidRDefault="00000000" w:rsidRPr="00000000" w14:paraId="0000004F">
      <w:pPr>
        <w:widowControl w:val="0"/>
        <w:spacing w:after="0" w:lineRule="auto"/>
        <w:jc w:val="both"/>
        <w:rPr>
          <w:rFonts w:ascii="IBM Plex Sans" w:cs="IBM Plex Sans" w:eastAsia="IBM Plex Sans" w:hAnsi="IBM Plex Sans"/>
          <w:color w:val="000000"/>
        </w:rPr>
      </w:pPr>
      <w:r w:rsidDel="00000000" w:rsidR="00000000" w:rsidRPr="00000000">
        <w:rPr>
          <w:rtl w:val="0"/>
        </w:rPr>
      </w:r>
    </w:p>
    <w:p w:rsidR="00000000" w:rsidDel="00000000" w:rsidP="00000000" w:rsidRDefault="00000000" w:rsidRPr="00000000" w14:paraId="00000050">
      <w:pPr>
        <w:pStyle w:val="Heading2"/>
        <w:rPr/>
      </w:pPr>
      <w:bookmarkStart w:colFirst="0" w:colLast="0" w:name="_heading=h.2et92p0" w:id="5"/>
      <w:bookmarkEnd w:id="5"/>
      <w:r w:rsidDel="00000000" w:rsidR="00000000" w:rsidRPr="00000000">
        <w:rPr>
          <w:rtl w:val="0"/>
        </w:rPr>
        <w:t xml:space="preserve">Propuesta 2</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IBM Plex Sans" w:cs="IBM Plex Sans" w:eastAsia="IBM Plex Sans" w:hAnsi="IBM Plex Sans"/>
          <w:i w:val="0"/>
          <w:smallCaps w:val="0"/>
          <w:strike w:val="0"/>
          <w:color w:val="000000"/>
          <w:sz w:val="24"/>
          <w:szCs w:val="24"/>
          <w:u w:val="none"/>
          <w:shd w:fill="auto" w:val="clear"/>
          <w:vertAlign w:val="baseline"/>
        </w:rPr>
      </w:pPr>
      <w:r w:rsidDel="00000000" w:rsidR="00000000" w:rsidRPr="00000000">
        <w:rPr>
          <w:rFonts w:ascii="IBM Plex Sans" w:cs="IBM Plex Sans" w:eastAsia="IBM Plex Sans" w:hAnsi="IBM Plex Sans"/>
          <w:i w:val="0"/>
          <w:smallCaps w:val="0"/>
          <w:strike w:val="0"/>
          <w:color w:val="000000"/>
          <w:sz w:val="24"/>
          <w:szCs w:val="24"/>
          <w:u w:val="none"/>
          <w:shd w:fill="auto" w:val="clear"/>
          <w:vertAlign w:val="baseline"/>
          <w:rtl w:val="0"/>
        </w:rPr>
        <w:t xml:space="preserve">Otra alternativa puede ser colocar en el lado izquierdo las acciones (cada una en una fila distinta), en la parte superior dividir por días, semanas, meses… (en este caso se proponen semanas), para en las columnas de la derecha exponer datos como objetivos, coste, público...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IBM Plex Sans" w:cs="IBM Plex Sans" w:eastAsia="IBM Plex Sans" w:hAnsi="IBM Plex Sans"/>
          <w:color w:val="000000"/>
        </w:rPr>
      </w:pPr>
      <w:r w:rsidDel="00000000" w:rsidR="00000000" w:rsidRPr="00000000">
        <w:rPr>
          <w:rtl w:val="0"/>
        </w:rPr>
      </w:r>
    </w:p>
    <w:tbl>
      <w:tblPr>
        <w:tblStyle w:val="Table2"/>
        <w:tblW w:w="9781.0" w:type="dxa"/>
        <w:jc w:val="left"/>
        <w:tblBorders>
          <w:top w:color="4472c4" w:space="0" w:sz="4" w:val="single"/>
          <w:left w:color="4472c4" w:space="0" w:sz="4" w:val="single"/>
          <w:bottom w:color="4472c4" w:space="0" w:sz="4" w:val="single"/>
          <w:right w:color="4472c4" w:space="0" w:sz="4" w:val="single"/>
          <w:insideH w:color="4472c4" w:space="0" w:sz="6" w:val="single"/>
          <w:insideV w:color="4472c4" w:space="0" w:sz="6" w:val="single"/>
        </w:tblBorders>
        <w:tblLayout w:type="fixed"/>
        <w:tblLook w:val="0400"/>
      </w:tblPr>
      <w:tblGrid>
        <w:gridCol w:w="1291"/>
        <w:gridCol w:w="269"/>
        <w:gridCol w:w="283"/>
        <w:gridCol w:w="284"/>
        <w:gridCol w:w="283"/>
        <w:gridCol w:w="284"/>
        <w:gridCol w:w="283"/>
        <w:gridCol w:w="284"/>
        <w:gridCol w:w="283"/>
        <w:gridCol w:w="284"/>
        <w:gridCol w:w="425"/>
        <w:gridCol w:w="425"/>
        <w:gridCol w:w="425"/>
        <w:gridCol w:w="426"/>
        <w:gridCol w:w="425"/>
        <w:gridCol w:w="425"/>
        <w:gridCol w:w="425"/>
        <w:gridCol w:w="426"/>
        <w:gridCol w:w="992"/>
        <w:gridCol w:w="850"/>
        <w:gridCol w:w="709"/>
        <w:tblGridChange w:id="0">
          <w:tblGrid>
            <w:gridCol w:w="1291"/>
            <w:gridCol w:w="269"/>
            <w:gridCol w:w="283"/>
            <w:gridCol w:w="284"/>
            <w:gridCol w:w="283"/>
            <w:gridCol w:w="284"/>
            <w:gridCol w:w="283"/>
            <w:gridCol w:w="284"/>
            <w:gridCol w:w="283"/>
            <w:gridCol w:w="284"/>
            <w:gridCol w:w="425"/>
            <w:gridCol w:w="425"/>
            <w:gridCol w:w="425"/>
            <w:gridCol w:w="426"/>
            <w:gridCol w:w="425"/>
            <w:gridCol w:w="425"/>
            <w:gridCol w:w="425"/>
            <w:gridCol w:w="426"/>
            <w:gridCol w:w="992"/>
            <w:gridCol w:w="850"/>
            <w:gridCol w:w="709"/>
          </w:tblGrid>
        </w:tblGridChange>
      </w:tblGrid>
      <w:tr>
        <w:trPr>
          <w:cantSplit w:val="0"/>
          <w:tblHeader w:val="0"/>
        </w:trPr>
        <w:tc>
          <w:tcPr>
            <w:vMerge w:val="restart"/>
            <w:vAlign w:val="center"/>
          </w:tcPr>
          <w:p w:rsidR="00000000" w:rsidDel="00000000" w:rsidP="00000000" w:rsidRDefault="00000000" w:rsidRPr="00000000" w14:paraId="00000053">
            <w:pPr>
              <w:widowControl w:val="0"/>
              <w:spacing w:after="0" w:lineRule="auto"/>
              <w:jc w:val="center"/>
              <w:rPr>
                <w:rFonts w:ascii="IBM Plex Sans" w:cs="IBM Plex Sans" w:eastAsia="IBM Plex Sans" w:hAnsi="IBM Plex Sans"/>
                <w:b w:val="1"/>
                <w:color w:val="000000"/>
                <w:sz w:val="18"/>
                <w:szCs w:val="18"/>
              </w:rPr>
            </w:pPr>
            <w:r w:rsidDel="00000000" w:rsidR="00000000" w:rsidRPr="00000000">
              <w:rPr>
                <w:rFonts w:ascii="IBM Plex Sans" w:cs="IBM Plex Sans" w:eastAsia="IBM Plex Sans" w:hAnsi="IBM Plex Sans"/>
                <w:b w:val="1"/>
                <w:color w:val="000000"/>
                <w:sz w:val="18"/>
                <w:szCs w:val="18"/>
                <w:rtl w:val="0"/>
              </w:rPr>
              <w:t xml:space="preserve">Acción</w:t>
            </w:r>
          </w:p>
        </w:tc>
        <w:tc>
          <w:tcPr>
            <w:gridSpan w:val="20"/>
            <w:vAlign w:val="center"/>
          </w:tcPr>
          <w:p w:rsidR="00000000" w:rsidDel="00000000" w:rsidP="00000000" w:rsidRDefault="00000000" w:rsidRPr="00000000" w14:paraId="00000054">
            <w:pPr>
              <w:widowControl w:val="0"/>
              <w:spacing w:after="0" w:lineRule="auto"/>
              <w:jc w:val="center"/>
              <w:rPr>
                <w:rFonts w:ascii="IBM Plex Sans" w:cs="IBM Plex Sans" w:eastAsia="IBM Plex Sans" w:hAnsi="IBM Plex Sans"/>
                <w:b w:val="1"/>
                <w:color w:val="000000"/>
                <w:sz w:val="18"/>
                <w:szCs w:val="18"/>
              </w:rPr>
            </w:pPr>
            <w:r w:rsidDel="00000000" w:rsidR="00000000" w:rsidRPr="00000000">
              <w:rPr>
                <w:rFonts w:ascii="IBM Plex Sans" w:cs="IBM Plex Sans" w:eastAsia="IBM Plex Sans" w:hAnsi="IBM Plex Sans"/>
                <w:b w:val="1"/>
                <w:color w:val="000000"/>
                <w:sz w:val="18"/>
                <w:szCs w:val="18"/>
                <w:rtl w:val="0"/>
              </w:rPr>
              <w:t xml:space="preserve">Enero</w:t>
            </w:r>
          </w:p>
        </w:tc>
      </w:tr>
      <w:tr>
        <w:trPr>
          <w:cantSplit w:val="0"/>
          <w:tblHeader w:val="0"/>
        </w:trPr>
        <w:tc>
          <w:tcPr>
            <w:vMerge w:val="continue"/>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BM Plex Sans" w:cs="IBM Plex Sans" w:eastAsia="IBM Plex Sans" w:hAnsi="IBM Plex Sans"/>
                <w:b w:val="1"/>
                <w:color w:val="000000"/>
                <w:sz w:val="18"/>
                <w:szCs w:val="18"/>
              </w:rPr>
            </w:pPr>
            <w:r w:rsidDel="00000000" w:rsidR="00000000" w:rsidRPr="00000000">
              <w:rPr>
                <w:rtl w:val="0"/>
              </w:rPr>
            </w:r>
          </w:p>
        </w:tc>
        <w:tc>
          <w:tcPr>
            <w:vAlign w:val="center"/>
          </w:tcPr>
          <w:p w:rsidR="00000000" w:rsidDel="00000000" w:rsidP="00000000" w:rsidRDefault="00000000" w:rsidRPr="00000000" w14:paraId="00000069">
            <w:pPr>
              <w:widowControl w:val="0"/>
              <w:spacing w:after="0" w:lineRule="auto"/>
              <w:jc w:val="center"/>
              <w:rPr>
                <w:rFonts w:ascii="IBM Plex Sans" w:cs="IBM Plex Sans" w:eastAsia="IBM Plex Sans" w:hAnsi="IBM Plex Sans"/>
                <w:color w:val="000000"/>
                <w:sz w:val="16"/>
                <w:szCs w:val="16"/>
              </w:rPr>
            </w:pPr>
            <w:r w:rsidDel="00000000" w:rsidR="00000000" w:rsidRPr="00000000">
              <w:rPr>
                <w:rFonts w:ascii="IBM Plex Sans" w:cs="IBM Plex Sans" w:eastAsia="IBM Plex Sans" w:hAnsi="IBM Plex Sans"/>
                <w:color w:val="000000"/>
                <w:sz w:val="16"/>
                <w:szCs w:val="16"/>
                <w:rtl w:val="0"/>
              </w:rPr>
              <w:t xml:space="preserve">1</w:t>
            </w:r>
          </w:p>
        </w:tc>
        <w:tc>
          <w:tcPr>
            <w:vAlign w:val="center"/>
          </w:tcPr>
          <w:p w:rsidR="00000000" w:rsidDel="00000000" w:rsidP="00000000" w:rsidRDefault="00000000" w:rsidRPr="00000000" w14:paraId="0000006A">
            <w:pPr>
              <w:widowControl w:val="0"/>
              <w:spacing w:after="0" w:lineRule="auto"/>
              <w:jc w:val="center"/>
              <w:rPr>
                <w:rFonts w:ascii="IBM Plex Sans" w:cs="IBM Plex Sans" w:eastAsia="IBM Plex Sans" w:hAnsi="IBM Plex Sans"/>
                <w:color w:val="000000"/>
                <w:sz w:val="16"/>
                <w:szCs w:val="16"/>
              </w:rPr>
            </w:pPr>
            <w:r w:rsidDel="00000000" w:rsidR="00000000" w:rsidRPr="00000000">
              <w:rPr>
                <w:rFonts w:ascii="IBM Plex Sans" w:cs="IBM Plex Sans" w:eastAsia="IBM Plex Sans" w:hAnsi="IBM Plex Sans"/>
                <w:color w:val="000000"/>
                <w:sz w:val="16"/>
                <w:szCs w:val="16"/>
                <w:rtl w:val="0"/>
              </w:rPr>
              <w:t xml:space="preserve">2</w:t>
            </w:r>
          </w:p>
        </w:tc>
        <w:tc>
          <w:tcPr>
            <w:vAlign w:val="center"/>
          </w:tcPr>
          <w:p w:rsidR="00000000" w:rsidDel="00000000" w:rsidP="00000000" w:rsidRDefault="00000000" w:rsidRPr="00000000" w14:paraId="0000006B">
            <w:pPr>
              <w:widowControl w:val="0"/>
              <w:spacing w:after="0" w:lineRule="auto"/>
              <w:jc w:val="center"/>
              <w:rPr>
                <w:rFonts w:ascii="IBM Plex Sans" w:cs="IBM Plex Sans" w:eastAsia="IBM Plex Sans" w:hAnsi="IBM Plex Sans"/>
                <w:color w:val="000000"/>
                <w:sz w:val="16"/>
                <w:szCs w:val="16"/>
              </w:rPr>
            </w:pPr>
            <w:r w:rsidDel="00000000" w:rsidR="00000000" w:rsidRPr="00000000">
              <w:rPr>
                <w:rFonts w:ascii="IBM Plex Sans" w:cs="IBM Plex Sans" w:eastAsia="IBM Plex Sans" w:hAnsi="IBM Plex Sans"/>
                <w:color w:val="000000"/>
                <w:sz w:val="16"/>
                <w:szCs w:val="16"/>
                <w:rtl w:val="0"/>
              </w:rPr>
              <w:t xml:space="preserve">3</w:t>
            </w:r>
          </w:p>
        </w:tc>
        <w:tc>
          <w:tcPr>
            <w:vAlign w:val="center"/>
          </w:tcPr>
          <w:p w:rsidR="00000000" w:rsidDel="00000000" w:rsidP="00000000" w:rsidRDefault="00000000" w:rsidRPr="00000000" w14:paraId="0000006C">
            <w:pPr>
              <w:widowControl w:val="0"/>
              <w:spacing w:after="0" w:lineRule="auto"/>
              <w:jc w:val="center"/>
              <w:rPr>
                <w:rFonts w:ascii="IBM Plex Sans" w:cs="IBM Plex Sans" w:eastAsia="IBM Plex Sans" w:hAnsi="IBM Plex Sans"/>
                <w:color w:val="000000"/>
                <w:sz w:val="16"/>
                <w:szCs w:val="16"/>
              </w:rPr>
            </w:pPr>
            <w:r w:rsidDel="00000000" w:rsidR="00000000" w:rsidRPr="00000000">
              <w:rPr>
                <w:rFonts w:ascii="IBM Plex Sans" w:cs="IBM Plex Sans" w:eastAsia="IBM Plex Sans" w:hAnsi="IBM Plex Sans"/>
                <w:color w:val="000000"/>
                <w:sz w:val="16"/>
                <w:szCs w:val="16"/>
                <w:rtl w:val="0"/>
              </w:rPr>
              <w:t xml:space="preserve">4</w:t>
            </w:r>
          </w:p>
        </w:tc>
        <w:tc>
          <w:tcPr>
            <w:vAlign w:val="center"/>
          </w:tcPr>
          <w:p w:rsidR="00000000" w:rsidDel="00000000" w:rsidP="00000000" w:rsidRDefault="00000000" w:rsidRPr="00000000" w14:paraId="0000006D">
            <w:pPr>
              <w:widowControl w:val="0"/>
              <w:spacing w:after="0" w:lineRule="auto"/>
              <w:jc w:val="center"/>
              <w:rPr>
                <w:rFonts w:ascii="IBM Plex Sans" w:cs="IBM Plex Sans" w:eastAsia="IBM Plex Sans" w:hAnsi="IBM Plex Sans"/>
                <w:color w:val="000000"/>
                <w:sz w:val="16"/>
                <w:szCs w:val="16"/>
              </w:rPr>
            </w:pPr>
            <w:r w:rsidDel="00000000" w:rsidR="00000000" w:rsidRPr="00000000">
              <w:rPr>
                <w:rFonts w:ascii="IBM Plex Sans" w:cs="IBM Plex Sans" w:eastAsia="IBM Plex Sans" w:hAnsi="IBM Plex Sans"/>
                <w:color w:val="000000"/>
                <w:sz w:val="16"/>
                <w:szCs w:val="16"/>
                <w:rtl w:val="0"/>
              </w:rPr>
              <w:t xml:space="preserve">5</w:t>
            </w:r>
          </w:p>
        </w:tc>
        <w:tc>
          <w:tcPr>
            <w:vAlign w:val="center"/>
          </w:tcPr>
          <w:p w:rsidR="00000000" w:rsidDel="00000000" w:rsidP="00000000" w:rsidRDefault="00000000" w:rsidRPr="00000000" w14:paraId="0000006E">
            <w:pPr>
              <w:widowControl w:val="0"/>
              <w:spacing w:after="0" w:lineRule="auto"/>
              <w:jc w:val="center"/>
              <w:rPr>
                <w:rFonts w:ascii="IBM Plex Sans" w:cs="IBM Plex Sans" w:eastAsia="IBM Plex Sans" w:hAnsi="IBM Plex Sans"/>
                <w:color w:val="000000"/>
                <w:sz w:val="16"/>
                <w:szCs w:val="16"/>
              </w:rPr>
            </w:pPr>
            <w:r w:rsidDel="00000000" w:rsidR="00000000" w:rsidRPr="00000000">
              <w:rPr>
                <w:rFonts w:ascii="IBM Plex Sans" w:cs="IBM Plex Sans" w:eastAsia="IBM Plex Sans" w:hAnsi="IBM Plex Sans"/>
                <w:color w:val="000000"/>
                <w:sz w:val="16"/>
                <w:szCs w:val="16"/>
                <w:rtl w:val="0"/>
              </w:rPr>
              <w:t xml:space="preserve">6</w:t>
            </w:r>
          </w:p>
        </w:tc>
        <w:tc>
          <w:tcPr>
            <w:vAlign w:val="center"/>
          </w:tcPr>
          <w:p w:rsidR="00000000" w:rsidDel="00000000" w:rsidP="00000000" w:rsidRDefault="00000000" w:rsidRPr="00000000" w14:paraId="0000006F">
            <w:pPr>
              <w:widowControl w:val="0"/>
              <w:spacing w:after="0" w:lineRule="auto"/>
              <w:jc w:val="center"/>
              <w:rPr>
                <w:rFonts w:ascii="IBM Plex Sans" w:cs="IBM Plex Sans" w:eastAsia="IBM Plex Sans" w:hAnsi="IBM Plex Sans"/>
                <w:color w:val="000000"/>
                <w:sz w:val="16"/>
                <w:szCs w:val="16"/>
              </w:rPr>
            </w:pPr>
            <w:r w:rsidDel="00000000" w:rsidR="00000000" w:rsidRPr="00000000">
              <w:rPr>
                <w:rFonts w:ascii="IBM Plex Sans" w:cs="IBM Plex Sans" w:eastAsia="IBM Plex Sans" w:hAnsi="IBM Plex Sans"/>
                <w:color w:val="000000"/>
                <w:sz w:val="16"/>
                <w:szCs w:val="16"/>
                <w:rtl w:val="0"/>
              </w:rPr>
              <w:t xml:space="preserve">7</w:t>
            </w:r>
          </w:p>
        </w:tc>
        <w:tc>
          <w:tcPr>
            <w:vAlign w:val="center"/>
          </w:tcPr>
          <w:p w:rsidR="00000000" w:rsidDel="00000000" w:rsidP="00000000" w:rsidRDefault="00000000" w:rsidRPr="00000000" w14:paraId="00000070">
            <w:pPr>
              <w:widowControl w:val="0"/>
              <w:spacing w:after="0" w:lineRule="auto"/>
              <w:jc w:val="center"/>
              <w:rPr>
                <w:rFonts w:ascii="IBM Plex Sans" w:cs="IBM Plex Sans" w:eastAsia="IBM Plex Sans" w:hAnsi="IBM Plex Sans"/>
                <w:color w:val="000000"/>
                <w:sz w:val="16"/>
                <w:szCs w:val="16"/>
              </w:rPr>
            </w:pPr>
            <w:r w:rsidDel="00000000" w:rsidR="00000000" w:rsidRPr="00000000">
              <w:rPr>
                <w:rFonts w:ascii="IBM Plex Sans" w:cs="IBM Plex Sans" w:eastAsia="IBM Plex Sans" w:hAnsi="IBM Plex Sans"/>
                <w:color w:val="000000"/>
                <w:sz w:val="16"/>
                <w:szCs w:val="16"/>
                <w:rtl w:val="0"/>
              </w:rPr>
              <w:t xml:space="preserve">8</w:t>
            </w:r>
          </w:p>
        </w:tc>
        <w:tc>
          <w:tcPr>
            <w:vAlign w:val="center"/>
          </w:tcPr>
          <w:p w:rsidR="00000000" w:rsidDel="00000000" w:rsidP="00000000" w:rsidRDefault="00000000" w:rsidRPr="00000000" w14:paraId="00000071">
            <w:pPr>
              <w:widowControl w:val="0"/>
              <w:spacing w:after="0" w:lineRule="auto"/>
              <w:jc w:val="center"/>
              <w:rPr>
                <w:rFonts w:ascii="IBM Plex Sans" w:cs="IBM Plex Sans" w:eastAsia="IBM Plex Sans" w:hAnsi="IBM Plex Sans"/>
                <w:color w:val="000000"/>
                <w:sz w:val="16"/>
                <w:szCs w:val="16"/>
              </w:rPr>
            </w:pPr>
            <w:r w:rsidDel="00000000" w:rsidR="00000000" w:rsidRPr="00000000">
              <w:rPr>
                <w:rFonts w:ascii="IBM Plex Sans" w:cs="IBM Plex Sans" w:eastAsia="IBM Plex Sans" w:hAnsi="IBM Plex Sans"/>
                <w:color w:val="000000"/>
                <w:sz w:val="16"/>
                <w:szCs w:val="16"/>
                <w:rtl w:val="0"/>
              </w:rPr>
              <w:t xml:space="preserve">9</w:t>
            </w:r>
          </w:p>
        </w:tc>
        <w:tc>
          <w:tcPr>
            <w:vAlign w:val="center"/>
          </w:tcPr>
          <w:p w:rsidR="00000000" w:rsidDel="00000000" w:rsidP="00000000" w:rsidRDefault="00000000" w:rsidRPr="00000000" w14:paraId="00000072">
            <w:pPr>
              <w:widowControl w:val="0"/>
              <w:spacing w:after="0" w:lineRule="auto"/>
              <w:jc w:val="center"/>
              <w:rPr>
                <w:rFonts w:ascii="IBM Plex Sans" w:cs="IBM Plex Sans" w:eastAsia="IBM Plex Sans" w:hAnsi="IBM Plex Sans"/>
                <w:color w:val="000000"/>
                <w:sz w:val="16"/>
                <w:szCs w:val="16"/>
              </w:rPr>
            </w:pPr>
            <w:r w:rsidDel="00000000" w:rsidR="00000000" w:rsidRPr="00000000">
              <w:rPr>
                <w:rFonts w:ascii="IBM Plex Sans" w:cs="IBM Plex Sans" w:eastAsia="IBM Plex Sans" w:hAnsi="IBM Plex Sans"/>
                <w:color w:val="000000"/>
                <w:sz w:val="16"/>
                <w:szCs w:val="16"/>
                <w:rtl w:val="0"/>
              </w:rPr>
              <w:t xml:space="preserve">10</w:t>
            </w:r>
          </w:p>
        </w:tc>
        <w:tc>
          <w:tcPr>
            <w:vAlign w:val="center"/>
          </w:tcPr>
          <w:p w:rsidR="00000000" w:rsidDel="00000000" w:rsidP="00000000" w:rsidRDefault="00000000" w:rsidRPr="00000000" w14:paraId="00000073">
            <w:pPr>
              <w:widowControl w:val="0"/>
              <w:spacing w:after="0" w:lineRule="auto"/>
              <w:jc w:val="center"/>
              <w:rPr>
                <w:rFonts w:ascii="IBM Plex Sans" w:cs="IBM Plex Sans" w:eastAsia="IBM Plex Sans" w:hAnsi="IBM Plex Sans"/>
                <w:color w:val="000000"/>
                <w:sz w:val="16"/>
                <w:szCs w:val="16"/>
              </w:rPr>
            </w:pPr>
            <w:r w:rsidDel="00000000" w:rsidR="00000000" w:rsidRPr="00000000">
              <w:rPr>
                <w:rFonts w:ascii="IBM Plex Sans" w:cs="IBM Plex Sans" w:eastAsia="IBM Plex Sans" w:hAnsi="IBM Plex Sans"/>
                <w:color w:val="000000"/>
                <w:sz w:val="16"/>
                <w:szCs w:val="16"/>
                <w:rtl w:val="0"/>
              </w:rPr>
              <w:t xml:space="preserve">11</w:t>
            </w:r>
          </w:p>
        </w:tc>
        <w:tc>
          <w:tcPr>
            <w:vAlign w:val="center"/>
          </w:tcPr>
          <w:p w:rsidR="00000000" w:rsidDel="00000000" w:rsidP="00000000" w:rsidRDefault="00000000" w:rsidRPr="00000000" w14:paraId="00000074">
            <w:pPr>
              <w:widowControl w:val="0"/>
              <w:spacing w:after="0" w:lineRule="auto"/>
              <w:jc w:val="center"/>
              <w:rPr>
                <w:rFonts w:ascii="IBM Plex Sans" w:cs="IBM Plex Sans" w:eastAsia="IBM Plex Sans" w:hAnsi="IBM Plex Sans"/>
                <w:color w:val="000000"/>
                <w:sz w:val="16"/>
                <w:szCs w:val="16"/>
              </w:rPr>
            </w:pPr>
            <w:r w:rsidDel="00000000" w:rsidR="00000000" w:rsidRPr="00000000">
              <w:rPr>
                <w:rFonts w:ascii="IBM Plex Sans" w:cs="IBM Plex Sans" w:eastAsia="IBM Plex Sans" w:hAnsi="IBM Plex Sans"/>
                <w:color w:val="000000"/>
                <w:sz w:val="16"/>
                <w:szCs w:val="16"/>
                <w:rtl w:val="0"/>
              </w:rPr>
              <w:t xml:space="preserve">12</w:t>
            </w:r>
          </w:p>
        </w:tc>
        <w:tc>
          <w:tcPr>
            <w:vAlign w:val="center"/>
          </w:tcPr>
          <w:p w:rsidR="00000000" w:rsidDel="00000000" w:rsidP="00000000" w:rsidRDefault="00000000" w:rsidRPr="00000000" w14:paraId="00000075">
            <w:pPr>
              <w:widowControl w:val="0"/>
              <w:spacing w:after="0" w:lineRule="auto"/>
              <w:jc w:val="center"/>
              <w:rPr>
                <w:rFonts w:ascii="IBM Plex Sans" w:cs="IBM Plex Sans" w:eastAsia="IBM Plex Sans" w:hAnsi="IBM Plex Sans"/>
                <w:color w:val="000000"/>
                <w:sz w:val="16"/>
                <w:szCs w:val="16"/>
              </w:rPr>
            </w:pPr>
            <w:r w:rsidDel="00000000" w:rsidR="00000000" w:rsidRPr="00000000">
              <w:rPr>
                <w:rFonts w:ascii="IBM Plex Sans" w:cs="IBM Plex Sans" w:eastAsia="IBM Plex Sans" w:hAnsi="IBM Plex Sans"/>
                <w:color w:val="000000"/>
                <w:sz w:val="16"/>
                <w:szCs w:val="16"/>
                <w:rtl w:val="0"/>
              </w:rPr>
              <w:t xml:space="preserve">13</w:t>
            </w:r>
          </w:p>
        </w:tc>
        <w:tc>
          <w:tcPr>
            <w:vAlign w:val="center"/>
          </w:tcPr>
          <w:p w:rsidR="00000000" w:rsidDel="00000000" w:rsidP="00000000" w:rsidRDefault="00000000" w:rsidRPr="00000000" w14:paraId="00000076">
            <w:pPr>
              <w:widowControl w:val="0"/>
              <w:spacing w:after="0" w:lineRule="auto"/>
              <w:jc w:val="center"/>
              <w:rPr>
                <w:rFonts w:ascii="IBM Plex Sans" w:cs="IBM Plex Sans" w:eastAsia="IBM Plex Sans" w:hAnsi="IBM Plex Sans"/>
                <w:color w:val="000000"/>
                <w:sz w:val="16"/>
                <w:szCs w:val="16"/>
              </w:rPr>
            </w:pPr>
            <w:r w:rsidDel="00000000" w:rsidR="00000000" w:rsidRPr="00000000">
              <w:rPr>
                <w:rFonts w:ascii="IBM Plex Sans" w:cs="IBM Plex Sans" w:eastAsia="IBM Plex Sans" w:hAnsi="IBM Plex Sans"/>
                <w:color w:val="000000"/>
                <w:sz w:val="16"/>
                <w:szCs w:val="16"/>
                <w:rtl w:val="0"/>
              </w:rPr>
              <w:t xml:space="preserve">14</w:t>
            </w:r>
          </w:p>
        </w:tc>
        <w:tc>
          <w:tcPr>
            <w:vAlign w:val="center"/>
          </w:tcPr>
          <w:p w:rsidR="00000000" w:rsidDel="00000000" w:rsidP="00000000" w:rsidRDefault="00000000" w:rsidRPr="00000000" w14:paraId="00000077">
            <w:pPr>
              <w:widowControl w:val="0"/>
              <w:spacing w:after="0" w:lineRule="auto"/>
              <w:jc w:val="center"/>
              <w:rPr>
                <w:rFonts w:ascii="IBM Plex Sans" w:cs="IBM Plex Sans" w:eastAsia="IBM Plex Sans" w:hAnsi="IBM Plex Sans"/>
                <w:color w:val="000000"/>
                <w:sz w:val="16"/>
                <w:szCs w:val="16"/>
              </w:rPr>
            </w:pPr>
            <w:r w:rsidDel="00000000" w:rsidR="00000000" w:rsidRPr="00000000">
              <w:rPr>
                <w:rFonts w:ascii="IBM Plex Sans" w:cs="IBM Plex Sans" w:eastAsia="IBM Plex Sans" w:hAnsi="IBM Plex Sans"/>
                <w:color w:val="000000"/>
                <w:sz w:val="16"/>
                <w:szCs w:val="16"/>
                <w:rtl w:val="0"/>
              </w:rPr>
              <w:t xml:space="preserve">15</w:t>
            </w:r>
          </w:p>
        </w:tc>
        <w:tc>
          <w:tcPr>
            <w:vAlign w:val="center"/>
          </w:tcPr>
          <w:p w:rsidR="00000000" w:rsidDel="00000000" w:rsidP="00000000" w:rsidRDefault="00000000" w:rsidRPr="00000000" w14:paraId="00000078">
            <w:pPr>
              <w:widowControl w:val="0"/>
              <w:spacing w:after="0" w:lineRule="auto"/>
              <w:jc w:val="center"/>
              <w:rPr>
                <w:rFonts w:ascii="IBM Plex Sans" w:cs="IBM Plex Sans" w:eastAsia="IBM Plex Sans" w:hAnsi="IBM Plex Sans"/>
                <w:color w:val="000000"/>
                <w:sz w:val="16"/>
                <w:szCs w:val="16"/>
              </w:rPr>
            </w:pPr>
            <w:r w:rsidDel="00000000" w:rsidR="00000000" w:rsidRPr="00000000">
              <w:rPr>
                <w:rFonts w:ascii="IBM Plex Sans" w:cs="IBM Plex Sans" w:eastAsia="IBM Plex Sans" w:hAnsi="IBM Plex Sans"/>
                <w:color w:val="000000"/>
                <w:sz w:val="16"/>
                <w:szCs w:val="16"/>
                <w:rtl w:val="0"/>
              </w:rPr>
              <w:t xml:space="preserve">16</w:t>
            </w:r>
          </w:p>
        </w:tc>
        <w:tc>
          <w:tcPr>
            <w:vAlign w:val="center"/>
          </w:tcPr>
          <w:p w:rsidR="00000000" w:rsidDel="00000000" w:rsidP="00000000" w:rsidRDefault="00000000" w:rsidRPr="00000000" w14:paraId="00000079">
            <w:pPr>
              <w:widowControl w:val="0"/>
              <w:spacing w:after="0" w:lineRule="auto"/>
              <w:jc w:val="center"/>
              <w:rPr>
                <w:rFonts w:ascii="IBM Plex Sans" w:cs="IBM Plex Sans" w:eastAsia="IBM Plex Sans" w:hAnsi="IBM Plex Sans"/>
                <w:color w:val="000000"/>
                <w:sz w:val="16"/>
                <w:szCs w:val="16"/>
              </w:rPr>
            </w:pPr>
            <w:r w:rsidDel="00000000" w:rsidR="00000000" w:rsidRPr="00000000">
              <w:rPr>
                <w:rFonts w:ascii="IBM Plex Sans" w:cs="IBM Plex Sans" w:eastAsia="IBM Plex Sans" w:hAnsi="IBM Plex Sans"/>
                <w:color w:val="000000"/>
                <w:sz w:val="16"/>
                <w:szCs w:val="16"/>
                <w:rtl w:val="0"/>
              </w:rPr>
              <w:t xml:space="preserve">…</w:t>
            </w:r>
          </w:p>
        </w:tc>
        <w:tc>
          <w:tcPr>
            <w:vAlign w:val="center"/>
          </w:tcPr>
          <w:p w:rsidR="00000000" w:rsidDel="00000000" w:rsidP="00000000" w:rsidRDefault="00000000" w:rsidRPr="00000000" w14:paraId="0000007A">
            <w:pPr>
              <w:widowControl w:val="0"/>
              <w:spacing w:after="0" w:lineRule="auto"/>
              <w:jc w:val="center"/>
              <w:rPr>
                <w:rFonts w:ascii="IBM Plex Sans" w:cs="IBM Plex Sans" w:eastAsia="IBM Plex Sans" w:hAnsi="IBM Plex Sans"/>
                <w:color w:val="000000"/>
                <w:sz w:val="18"/>
                <w:szCs w:val="18"/>
              </w:rPr>
            </w:pPr>
            <w:r w:rsidDel="00000000" w:rsidR="00000000" w:rsidRPr="00000000">
              <w:rPr>
                <w:rFonts w:ascii="IBM Plex Sans" w:cs="IBM Plex Sans" w:eastAsia="IBM Plex Sans" w:hAnsi="IBM Plex Sans"/>
                <w:color w:val="000000"/>
                <w:sz w:val="18"/>
                <w:szCs w:val="18"/>
                <w:rtl w:val="0"/>
              </w:rPr>
              <w:t xml:space="preserve">Objetivo</w:t>
            </w:r>
          </w:p>
        </w:tc>
        <w:tc>
          <w:tcPr>
            <w:vAlign w:val="center"/>
          </w:tcPr>
          <w:p w:rsidR="00000000" w:rsidDel="00000000" w:rsidP="00000000" w:rsidRDefault="00000000" w:rsidRPr="00000000" w14:paraId="0000007B">
            <w:pPr>
              <w:widowControl w:val="0"/>
              <w:spacing w:after="0" w:lineRule="auto"/>
              <w:jc w:val="center"/>
              <w:rPr>
                <w:rFonts w:ascii="IBM Plex Sans" w:cs="IBM Plex Sans" w:eastAsia="IBM Plex Sans" w:hAnsi="IBM Plex Sans"/>
                <w:color w:val="000000"/>
                <w:sz w:val="18"/>
                <w:szCs w:val="18"/>
              </w:rPr>
            </w:pPr>
            <w:r w:rsidDel="00000000" w:rsidR="00000000" w:rsidRPr="00000000">
              <w:rPr>
                <w:rFonts w:ascii="IBM Plex Sans" w:cs="IBM Plex Sans" w:eastAsia="IBM Plex Sans" w:hAnsi="IBM Plex Sans"/>
                <w:color w:val="000000"/>
                <w:sz w:val="18"/>
                <w:szCs w:val="18"/>
                <w:rtl w:val="0"/>
              </w:rPr>
              <w:t xml:space="preserve">Público</w:t>
            </w:r>
          </w:p>
        </w:tc>
        <w:tc>
          <w:tcPr>
            <w:vAlign w:val="center"/>
          </w:tcPr>
          <w:p w:rsidR="00000000" w:rsidDel="00000000" w:rsidP="00000000" w:rsidRDefault="00000000" w:rsidRPr="00000000" w14:paraId="0000007C">
            <w:pPr>
              <w:widowControl w:val="0"/>
              <w:spacing w:after="0" w:lineRule="auto"/>
              <w:jc w:val="center"/>
              <w:rPr>
                <w:rFonts w:ascii="IBM Plex Sans" w:cs="IBM Plex Sans" w:eastAsia="IBM Plex Sans" w:hAnsi="IBM Plex Sans"/>
                <w:color w:val="000000"/>
                <w:sz w:val="18"/>
                <w:szCs w:val="18"/>
              </w:rPr>
            </w:pPr>
            <w:r w:rsidDel="00000000" w:rsidR="00000000" w:rsidRPr="00000000">
              <w:rPr>
                <w:rFonts w:ascii="IBM Plex Sans" w:cs="IBM Plex Sans" w:eastAsia="IBM Plex Sans" w:hAnsi="IBM Plex Sans"/>
                <w:color w:val="000000"/>
                <w:sz w:val="18"/>
                <w:szCs w:val="18"/>
                <w:rtl w:val="0"/>
              </w:rPr>
              <w:t xml:space="preserve">Coste</w:t>
            </w:r>
          </w:p>
        </w:tc>
      </w:tr>
      <w:tr>
        <w:trPr>
          <w:cantSplit w:val="0"/>
          <w:tblHeader w:val="0"/>
        </w:trPr>
        <w:tc>
          <w:tcPr>
            <w:shd w:fill="fbe5d5" w:val="clear"/>
            <w:vAlign w:val="center"/>
          </w:tcPr>
          <w:p w:rsidR="00000000" w:rsidDel="00000000" w:rsidP="00000000" w:rsidRDefault="00000000" w:rsidRPr="00000000" w14:paraId="0000007D">
            <w:pPr>
              <w:widowControl w:val="0"/>
              <w:spacing w:after="0" w:lineRule="auto"/>
              <w:jc w:val="center"/>
              <w:rPr>
                <w:rFonts w:ascii="IBM Plex Sans" w:cs="IBM Plex Sans" w:eastAsia="IBM Plex Sans" w:hAnsi="IBM Plex Sans"/>
                <w:color w:val="000000"/>
                <w:sz w:val="18"/>
                <w:szCs w:val="18"/>
              </w:rPr>
            </w:pPr>
            <w:r w:rsidDel="00000000" w:rsidR="00000000" w:rsidRPr="00000000">
              <w:rPr>
                <w:rFonts w:ascii="IBM Plex Sans" w:cs="IBM Plex Sans" w:eastAsia="IBM Plex Sans" w:hAnsi="IBM Plex Sans"/>
                <w:color w:val="000000"/>
                <w:sz w:val="18"/>
                <w:szCs w:val="18"/>
                <w:rtl w:val="0"/>
              </w:rPr>
              <w:t xml:space="preserve">N</w:t>
            </w:r>
            <w:r w:rsidDel="00000000" w:rsidR="00000000" w:rsidRPr="00000000">
              <w:rPr>
                <w:rFonts w:ascii="IBM Plex Sans" w:cs="IBM Plex Sans" w:eastAsia="IBM Plex Sans" w:hAnsi="IBM Plex Sans"/>
                <w:color w:val="000000"/>
                <w:sz w:val="18"/>
                <w:szCs w:val="18"/>
                <w:shd w:fill="fbe5d5" w:val="clear"/>
                <w:rtl w:val="0"/>
              </w:rPr>
              <w:t xml:space="preserve">ewsletter</w:t>
            </w:r>
            <w:r w:rsidDel="00000000" w:rsidR="00000000" w:rsidRPr="00000000">
              <w:rPr>
                <w:rtl w:val="0"/>
              </w:rPr>
            </w:r>
          </w:p>
        </w:tc>
        <w:tc>
          <w:tcPr>
            <w:vAlign w:val="center"/>
          </w:tcPr>
          <w:p w:rsidR="00000000" w:rsidDel="00000000" w:rsidP="00000000" w:rsidRDefault="00000000" w:rsidRPr="00000000" w14:paraId="0000007E">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7F">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80">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81">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82">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83">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shd w:fill="fbe5d5" w:val="clear"/>
            <w:vAlign w:val="center"/>
          </w:tcPr>
          <w:p w:rsidR="00000000" w:rsidDel="00000000" w:rsidP="00000000" w:rsidRDefault="00000000" w:rsidRPr="00000000" w14:paraId="00000084">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shd w:fill="fbe5d5" w:val="clear"/>
            <w:vAlign w:val="center"/>
          </w:tcPr>
          <w:p w:rsidR="00000000" w:rsidDel="00000000" w:rsidP="00000000" w:rsidRDefault="00000000" w:rsidRPr="00000000" w14:paraId="00000085">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shd w:fill="fbe5d5" w:val="clear"/>
            <w:vAlign w:val="center"/>
          </w:tcPr>
          <w:p w:rsidR="00000000" w:rsidDel="00000000" w:rsidP="00000000" w:rsidRDefault="00000000" w:rsidRPr="00000000" w14:paraId="00000086">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87">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88">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89">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8A">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8B">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8C">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8D">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8E">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8F">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90">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91">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r>
      <w:tr>
        <w:trPr>
          <w:cantSplit w:val="0"/>
          <w:tblHeader w:val="0"/>
        </w:trPr>
        <w:tc>
          <w:tcPr>
            <w:shd w:fill="deebf6" w:val="clear"/>
            <w:vAlign w:val="center"/>
          </w:tcPr>
          <w:p w:rsidR="00000000" w:rsidDel="00000000" w:rsidP="00000000" w:rsidRDefault="00000000" w:rsidRPr="00000000" w14:paraId="00000092">
            <w:pPr>
              <w:widowControl w:val="0"/>
              <w:spacing w:after="0" w:lineRule="auto"/>
              <w:jc w:val="center"/>
              <w:rPr>
                <w:rFonts w:ascii="IBM Plex Sans" w:cs="IBM Plex Sans" w:eastAsia="IBM Plex Sans" w:hAnsi="IBM Plex Sans"/>
                <w:color w:val="000000"/>
                <w:sz w:val="18"/>
                <w:szCs w:val="18"/>
              </w:rPr>
            </w:pPr>
            <w:r w:rsidDel="00000000" w:rsidR="00000000" w:rsidRPr="00000000">
              <w:rPr>
                <w:rFonts w:ascii="IBM Plex Sans" w:cs="IBM Plex Sans" w:eastAsia="IBM Plex Sans" w:hAnsi="IBM Plex Sans"/>
                <w:color w:val="000000"/>
                <w:sz w:val="18"/>
                <w:szCs w:val="18"/>
                <w:rtl w:val="0"/>
              </w:rPr>
              <w:t xml:space="preserve">Facebook Ads</w:t>
            </w:r>
          </w:p>
        </w:tc>
        <w:tc>
          <w:tcPr>
            <w:vAlign w:val="center"/>
          </w:tcPr>
          <w:p w:rsidR="00000000" w:rsidDel="00000000" w:rsidP="00000000" w:rsidRDefault="00000000" w:rsidRPr="00000000" w14:paraId="00000093">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94">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95">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96">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97">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98">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99">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9A">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shd w:fill="deebf6" w:val="clear"/>
            <w:vAlign w:val="center"/>
          </w:tcPr>
          <w:p w:rsidR="00000000" w:rsidDel="00000000" w:rsidP="00000000" w:rsidRDefault="00000000" w:rsidRPr="00000000" w14:paraId="0000009B">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shd w:fill="deebf6" w:val="clear"/>
            <w:vAlign w:val="center"/>
          </w:tcPr>
          <w:p w:rsidR="00000000" w:rsidDel="00000000" w:rsidP="00000000" w:rsidRDefault="00000000" w:rsidRPr="00000000" w14:paraId="0000009C">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shd w:fill="deebf6" w:val="clear"/>
            <w:vAlign w:val="center"/>
          </w:tcPr>
          <w:p w:rsidR="00000000" w:rsidDel="00000000" w:rsidP="00000000" w:rsidRDefault="00000000" w:rsidRPr="00000000" w14:paraId="0000009D">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shd w:fill="deebf6" w:val="clear"/>
            <w:vAlign w:val="center"/>
          </w:tcPr>
          <w:p w:rsidR="00000000" w:rsidDel="00000000" w:rsidP="00000000" w:rsidRDefault="00000000" w:rsidRPr="00000000" w14:paraId="0000009E">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shd w:fill="deebf6" w:val="clear"/>
            <w:vAlign w:val="center"/>
          </w:tcPr>
          <w:p w:rsidR="00000000" w:rsidDel="00000000" w:rsidP="00000000" w:rsidRDefault="00000000" w:rsidRPr="00000000" w14:paraId="0000009F">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shd w:fill="deebf6" w:val="clear"/>
            <w:vAlign w:val="center"/>
          </w:tcPr>
          <w:p w:rsidR="00000000" w:rsidDel="00000000" w:rsidP="00000000" w:rsidRDefault="00000000" w:rsidRPr="00000000" w14:paraId="000000A0">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shd w:fill="deebf6" w:val="clear"/>
            <w:vAlign w:val="center"/>
          </w:tcPr>
          <w:p w:rsidR="00000000" w:rsidDel="00000000" w:rsidP="00000000" w:rsidRDefault="00000000" w:rsidRPr="00000000" w14:paraId="000000A1">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shd w:fill="deebf6" w:val="clear"/>
            <w:vAlign w:val="center"/>
          </w:tcPr>
          <w:p w:rsidR="00000000" w:rsidDel="00000000" w:rsidP="00000000" w:rsidRDefault="00000000" w:rsidRPr="00000000" w14:paraId="000000A2">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shd w:fill="deebf6" w:val="clear"/>
            <w:vAlign w:val="center"/>
          </w:tcPr>
          <w:p w:rsidR="00000000" w:rsidDel="00000000" w:rsidP="00000000" w:rsidRDefault="00000000" w:rsidRPr="00000000" w14:paraId="000000A3">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A4">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A5">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A6">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r>
      <w:tr>
        <w:trPr>
          <w:cantSplit w:val="0"/>
          <w:tblHeader w:val="0"/>
        </w:trPr>
        <w:tc>
          <w:tcPr>
            <w:shd w:fill="e2efd9" w:val="clear"/>
            <w:vAlign w:val="center"/>
          </w:tcPr>
          <w:p w:rsidR="00000000" w:rsidDel="00000000" w:rsidP="00000000" w:rsidRDefault="00000000" w:rsidRPr="00000000" w14:paraId="000000A7">
            <w:pPr>
              <w:widowControl w:val="0"/>
              <w:spacing w:after="0" w:lineRule="auto"/>
              <w:jc w:val="center"/>
              <w:rPr>
                <w:rFonts w:ascii="IBM Plex Sans" w:cs="IBM Plex Sans" w:eastAsia="IBM Plex Sans" w:hAnsi="IBM Plex Sans"/>
                <w:color w:val="000000"/>
                <w:sz w:val="18"/>
                <w:szCs w:val="18"/>
              </w:rPr>
            </w:pPr>
            <w:r w:rsidDel="00000000" w:rsidR="00000000" w:rsidRPr="00000000">
              <w:rPr>
                <w:rFonts w:ascii="IBM Plex Sans" w:cs="IBM Plex Sans" w:eastAsia="IBM Plex Sans" w:hAnsi="IBM Plex Sans"/>
                <w:color w:val="000000"/>
                <w:sz w:val="18"/>
                <w:szCs w:val="18"/>
                <w:rtl w:val="0"/>
              </w:rPr>
              <w:t xml:space="preserve">Instagram</w:t>
            </w:r>
          </w:p>
        </w:tc>
        <w:tc>
          <w:tcPr>
            <w:shd w:fill="e2efd9" w:val="clear"/>
            <w:vAlign w:val="center"/>
          </w:tcPr>
          <w:p w:rsidR="00000000" w:rsidDel="00000000" w:rsidP="00000000" w:rsidRDefault="00000000" w:rsidRPr="00000000" w14:paraId="000000A8">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shd w:fill="e2efd9" w:val="clear"/>
            <w:vAlign w:val="center"/>
          </w:tcPr>
          <w:p w:rsidR="00000000" w:rsidDel="00000000" w:rsidP="00000000" w:rsidRDefault="00000000" w:rsidRPr="00000000" w14:paraId="000000A9">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shd w:fill="e2efd9" w:val="clear"/>
            <w:vAlign w:val="center"/>
          </w:tcPr>
          <w:p w:rsidR="00000000" w:rsidDel="00000000" w:rsidP="00000000" w:rsidRDefault="00000000" w:rsidRPr="00000000" w14:paraId="000000AA">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shd w:fill="e2efd9" w:val="clear"/>
            <w:vAlign w:val="center"/>
          </w:tcPr>
          <w:p w:rsidR="00000000" w:rsidDel="00000000" w:rsidP="00000000" w:rsidRDefault="00000000" w:rsidRPr="00000000" w14:paraId="000000AB">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shd w:fill="e2efd9" w:val="clear"/>
            <w:vAlign w:val="center"/>
          </w:tcPr>
          <w:p w:rsidR="00000000" w:rsidDel="00000000" w:rsidP="00000000" w:rsidRDefault="00000000" w:rsidRPr="00000000" w14:paraId="000000AC">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shd w:fill="e2efd9" w:val="clear"/>
            <w:vAlign w:val="center"/>
          </w:tcPr>
          <w:p w:rsidR="00000000" w:rsidDel="00000000" w:rsidP="00000000" w:rsidRDefault="00000000" w:rsidRPr="00000000" w14:paraId="000000AD">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shd w:fill="e2efd9" w:val="clear"/>
            <w:vAlign w:val="center"/>
          </w:tcPr>
          <w:p w:rsidR="00000000" w:rsidDel="00000000" w:rsidP="00000000" w:rsidRDefault="00000000" w:rsidRPr="00000000" w14:paraId="000000AE">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shd w:fill="e2efd9" w:val="clear"/>
            <w:vAlign w:val="center"/>
          </w:tcPr>
          <w:p w:rsidR="00000000" w:rsidDel="00000000" w:rsidP="00000000" w:rsidRDefault="00000000" w:rsidRPr="00000000" w14:paraId="000000AF">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shd w:fill="e2efd9" w:val="clear"/>
            <w:vAlign w:val="center"/>
          </w:tcPr>
          <w:p w:rsidR="00000000" w:rsidDel="00000000" w:rsidP="00000000" w:rsidRDefault="00000000" w:rsidRPr="00000000" w14:paraId="000000B0">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shd w:fill="e2efd9" w:val="clear"/>
            <w:vAlign w:val="center"/>
          </w:tcPr>
          <w:p w:rsidR="00000000" w:rsidDel="00000000" w:rsidP="00000000" w:rsidRDefault="00000000" w:rsidRPr="00000000" w14:paraId="000000B1">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shd w:fill="e2efd9" w:val="clear"/>
            <w:vAlign w:val="center"/>
          </w:tcPr>
          <w:p w:rsidR="00000000" w:rsidDel="00000000" w:rsidP="00000000" w:rsidRDefault="00000000" w:rsidRPr="00000000" w14:paraId="000000B2">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shd w:fill="e2efd9" w:val="clear"/>
            <w:vAlign w:val="center"/>
          </w:tcPr>
          <w:p w:rsidR="00000000" w:rsidDel="00000000" w:rsidP="00000000" w:rsidRDefault="00000000" w:rsidRPr="00000000" w14:paraId="000000B3">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shd w:fill="e2efd9" w:val="clear"/>
            <w:vAlign w:val="center"/>
          </w:tcPr>
          <w:p w:rsidR="00000000" w:rsidDel="00000000" w:rsidP="00000000" w:rsidRDefault="00000000" w:rsidRPr="00000000" w14:paraId="000000B4">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shd w:fill="e2efd9" w:val="clear"/>
            <w:vAlign w:val="center"/>
          </w:tcPr>
          <w:p w:rsidR="00000000" w:rsidDel="00000000" w:rsidP="00000000" w:rsidRDefault="00000000" w:rsidRPr="00000000" w14:paraId="000000B5">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shd w:fill="e2efd9" w:val="clear"/>
            <w:vAlign w:val="center"/>
          </w:tcPr>
          <w:p w:rsidR="00000000" w:rsidDel="00000000" w:rsidP="00000000" w:rsidRDefault="00000000" w:rsidRPr="00000000" w14:paraId="000000B6">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shd w:fill="e2efd9" w:val="clear"/>
            <w:vAlign w:val="center"/>
          </w:tcPr>
          <w:p w:rsidR="00000000" w:rsidDel="00000000" w:rsidP="00000000" w:rsidRDefault="00000000" w:rsidRPr="00000000" w14:paraId="000000B7">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shd w:fill="e2efd9" w:val="clear"/>
            <w:vAlign w:val="center"/>
          </w:tcPr>
          <w:p w:rsidR="00000000" w:rsidDel="00000000" w:rsidP="00000000" w:rsidRDefault="00000000" w:rsidRPr="00000000" w14:paraId="000000B8">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B9">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BA">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BB">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C">
            <w:pPr>
              <w:widowControl w:val="0"/>
              <w:spacing w:after="0" w:lineRule="auto"/>
              <w:jc w:val="center"/>
              <w:rPr>
                <w:rFonts w:ascii="IBM Plex Sans" w:cs="IBM Plex Sans" w:eastAsia="IBM Plex Sans" w:hAnsi="IBM Plex Sans"/>
                <w:color w:val="000000"/>
                <w:sz w:val="18"/>
                <w:szCs w:val="18"/>
              </w:rPr>
            </w:pPr>
            <w:r w:rsidDel="00000000" w:rsidR="00000000" w:rsidRPr="00000000">
              <w:rPr>
                <w:rFonts w:ascii="IBM Plex Sans" w:cs="IBM Plex Sans" w:eastAsia="IBM Plex Sans" w:hAnsi="IBM Plex Sans"/>
                <w:color w:val="000000"/>
                <w:sz w:val="18"/>
                <w:szCs w:val="18"/>
                <w:rtl w:val="0"/>
              </w:rPr>
              <w:t xml:space="preserve">…</w:t>
            </w:r>
          </w:p>
        </w:tc>
        <w:tc>
          <w:tcPr>
            <w:vAlign w:val="center"/>
          </w:tcPr>
          <w:p w:rsidR="00000000" w:rsidDel="00000000" w:rsidP="00000000" w:rsidRDefault="00000000" w:rsidRPr="00000000" w14:paraId="000000BD">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BE">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BF">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C0">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C1">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C2">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C3">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C4">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C5">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C6">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C7">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C8">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C9">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CA">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CB">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CC">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CD">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CE">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CF">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D0">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1">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D2">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D3">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D4">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D5">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D6">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D7">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D8">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D9">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DA">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DB">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DC">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DD">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DE">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DF">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E0">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E1">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E2">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E3">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E4">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E5">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E6">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E7">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E8">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E9">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EA">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EB">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EC">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ED">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EE">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EF">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F0">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F1">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F2">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F3">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F4">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F5">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F6">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F7">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F8">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F9">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c>
          <w:tcPr>
            <w:vAlign w:val="center"/>
          </w:tcPr>
          <w:p w:rsidR="00000000" w:rsidDel="00000000" w:rsidP="00000000" w:rsidRDefault="00000000" w:rsidRPr="00000000" w14:paraId="000000FA">
            <w:pPr>
              <w:widowControl w:val="0"/>
              <w:spacing w:after="0" w:lineRule="auto"/>
              <w:jc w:val="center"/>
              <w:rPr>
                <w:rFonts w:ascii="IBM Plex Sans" w:cs="IBM Plex Sans" w:eastAsia="IBM Plex Sans" w:hAnsi="IBM Plex Sans"/>
                <w:color w:val="000000"/>
                <w:sz w:val="18"/>
                <w:szCs w:val="18"/>
              </w:rPr>
            </w:pPr>
            <w:r w:rsidDel="00000000" w:rsidR="00000000" w:rsidRPr="00000000">
              <w:rPr>
                <w:rtl w:val="0"/>
              </w:rPr>
            </w:r>
          </w:p>
        </w:tc>
      </w:tr>
    </w:tbl>
    <w:p w:rsidR="00000000" w:rsidDel="00000000" w:rsidP="00000000" w:rsidRDefault="00000000" w:rsidRPr="00000000" w14:paraId="000000FB">
      <w:pPr>
        <w:widowControl w:val="0"/>
        <w:spacing w:after="0" w:lineRule="auto"/>
        <w:jc w:val="right"/>
        <w:rPr>
          <w:rFonts w:ascii="IBM Plex Sans" w:cs="IBM Plex Sans" w:eastAsia="IBM Plex Sans" w:hAnsi="IBM Plex Sans"/>
          <w:color w:val="2f5496"/>
          <w:sz w:val="20"/>
          <w:szCs w:val="20"/>
        </w:rPr>
      </w:pPr>
      <w:r w:rsidDel="00000000" w:rsidR="00000000" w:rsidRPr="00000000">
        <w:rPr>
          <w:rFonts w:ascii="IBM Plex Sans" w:cs="IBM Plex Sans" w:eastAsia="IBM Plex Sans" w:hAnsi="IBM Plex Sans"/>
          <w:b w:val="1"/>
          <w:color w:val="2f5496"/>
          <w:sz w:val="20"/>
          <w:szCs w:val="20"/>
          <w:rtl w:val="0"/>
        </w:rPr>
        <w:t xml:space="preserve">Tabla 2.</w:t>
      </w:r>
      <w:r w:rsidDel="00000000" w:rsidR="00000000" w:rsidRPr="00000000">
        <w:rPr>
          <w:rFonts w:ascii="IBM Plex Sans" w:cs="IBM Plex Sans" w:eastAsia="IBM Plex Sans" w:hAnsi="IBM Plex Sans"/>
          <w:color w:val="2f5496"/>
          <w:sz w:val="20"/>
          <w:szCs w:val="20"/>
          <w:rtl w:val="0"/>
        </w:rPr>
        <w:t xml:space="preserve"> Propuesta de óptico mensual. Fuente: Elaboración propia </w:t>
      </w:r>
    </w:p>
    <w:p w:rsidR="00000000" w:rsidDel="00000000" w:rsidP="00000000" w:rsidRDefault="00000000" w:rsidRPr="00000000" w14:paraId="000000FC">
      <w:pPr>
        <w:widowControl w:val="0"/>
        <w:spacing w:after="0" w:lineRule="auto"/>
        <w:jc w:val="both"/>
        <w:rPr>
          <w:rFonts w:ascii="IBM Plex Sans" w:cs="IBM Plex Sans" w:eastAsia="IBM Plex Sans" w:hAnsi="IBM Plex Sans"/>
          <w:color w:val="000000"/>
        </w:rPr>
      </w:pPr>
      <w:r w:rsidDel="00000000" w:rsidR="00000000" w:rsidRPr="00000000">
        <w:rPr>
          <w:rtl w:val="0"/>
        </w:rPr>
      </w:r>
    </w:p>
    <w:p w:rsidR="00000000" w:rsidDel="00000000" w:rsidP="00000000" w:rsidRDefault="00000000" w:rsidRPr="00000000" w14:paraId="000000FD">
      <w:pPr>
        <w:widowControl w:val="0"/>
        <w:spacing w:after="0" w:lineRule="auto"/>
        <w:jc w:val="both"/>
        <w:rPr>
          <w:rFonts w:ascii="IBM Plex Sans" w:cs="IBM Plex Sans" w:eastAsia="IBM Plex Sans" w:hAnsi="IBM Plex Sans"/>
          <w:color w:val="000000"/>
        </w:rPr>
      </w:pPr>
      <w:r w:rsidDel="00000000" w:rsidR="00000000" w:rsidRPr="00000000">
        <w:rPr>
          <w:rFonts w:ascii="IBM Plex Sans" w:cs="IBM Plex Sans" w:eastAsia="IBM Plex Sans" w:hAnsi="IBM Plex Sans"/>
          <w:color w:val="000000"/>
          <w:rtl w:val="0"/>
        </w:rPr>
        <w:t xml:space="preserve">Con independencia del modelo seleccionado cabe señalar que pueden reservarse columnas en la parte derecha para incorporar nuevos datos como ingresos, presupuesto, resultados… Y resulta recomendable  recurrir al color para reforzar la identificación del inicio, duración y final de las acciones. </w:t>
      </w:r>
    </w:p>
    <w:p w:rsidR="00000000" w:rsidDel="00000000" w:rsidP="00000000" w:rsidRDefault="00000000" w:rsidRPr="00000000" w14:paraId="000000FE">
      <w:pPr>
        <w:widowControl w:val="0"/>
        <w:spacing w:after="0" w:lineRule="auto"/>
        <w:jc w:val="both"/>
        <w:rPr>
          <w:rFonts w:ascii="IBM Plex Sans" w:cs="IBM Plex Sans" w:eastAsia="IBM Plex Sans" w:hAnsi="IBM Plex Sans"/>
          <w:color w:val="000000"/>
        </w:rPr>
      </w:pPr>
      <w:r w:rsidDel="00000000" w:rsidR="00000000" w:rsidRPr="00000000">
        <w:rPr>
          <w:rtl w:val="0"/>
        </w:rPr>
      </w:r>
    </w:p>
    <w:p w:rsidR="00000000" w:rsidDel="00000000" w:rsidP="00000000" w:rsidRDefault="00000000" w:rsidRPr="00000000" w14:paraId="000000FF">
      <w:pPr>
        <w:widowControl w:val="0"/>
        <w:spacing w:after="0" w:lineRule="auto"/>
        <w:jc w:val="both"/>
        <w:rPr>
          <w:rFonts w:ascii="IBM Plex Sans" w:cs="IBM Plex Sans" w:eastAsia="IBM Plex Sans" w:hAnsi="IBM Plex Sans"/>
          <w:color w:val="000000"/>
        </w:rPr>
      </w:pPr>
      <w:r w:rsidDel="00000000" w:rsidR="00000000" w:rsidRPr="00000000">
        <w:rPr>
          <w:rtl w:val="0"/>
        </w:rPr>
      </w:r>
    </w:p>
    <w:p w:rsidR="00000000" w:rsidDel="00000000" w:rsidP="00000000" w:rsidRDefault="00000000" w:rsidRPr="00000000" w14:paraId="00000100">
      <w:pPr>
        <w:widowControl w:val="0"/>
        <w:spacing w:after="0" w:lineRule="auto"/>
        <w:jc w:val="both"/>
        <w:rPr>
          <w:rFonts w:ascii="IBM Plex Sans" w:cs="IBM Plex Sans" w:eastAsia="IBM Plex Sans" w:hAnsi="IBM Plex Sans"/>
          <w:color w:val="000000"/>
        </w:rPr>
      </w:pPr>
      <w:r w:rsidDel="00000000" w:rsidR="00000000" w:rsidRPr="00000000">
        <w:rPr>
          <w:rtl w:val="0"/>
        </w:rPr>
      </w:r>
    </w:p>
    <w:p w:rsidR="00000000" w:rsidDel="00000000" w:rsidP="00000000" w:rsidRDefault="00000000" w:rsidRPr="00000000" w14:paraId="00000101">
      <w:pPr>
        <w:widowControl w:val="0"/>
        <w:spacing w:after="0" w:lineRule="auto"/>
        <w:jc w:val="both"/>
        <w:rPr>
          <w:rFonts w:ascii="IBM Plex Sans" w:cs="IBM Plex Sans" w:eastAsia="IBM Plex Sans" w:hAnsi="IBM Plex Sans"/>
          <w:color w:val="000000"/>
        </w:rPr>
      </w:pPr>
      <w:r w:rsidDel="00000000" w:rsidR="00000000" w:rsidRPr="00000000">
        <w:rPr>
          <w:rtl w:val="0"/>
        </w:rPr>
      </w:r>
    </w:p>
    <w:p w:rsidR="00000000" w:rsidDel="00000000" w:rsidP="00000000" w:rsidRDefault="00000000" w:rsidRPr="00000000" w14:paraId="00000102">
      <w:pPr>
        <w:widowControl w:val="0"/>
        <w:spacing w:after="0" w:lineRule="auto"/>
        <w:jc w:val="both"/>
        <w:rPr>
          <w:rFonts w:ascii="IBM Plex Sans" w:cs="IBM Plex Sans" w:eastAsia="IBM Plex Sans" w:hAnsi="IBM Plex Sans"/>
          <w:color w:val="000000"/>
        </w:rPr>
      </w:pPr>
      <w:r w:rsidDel="00000000" w:rsidR="00000000" w:rsidRPr="00000000">
        <w:rPr>
          <w:rtl w:val="0"/>
        </w:rPr>
      </w:r>
    </w:p>
    <w:p w:rsidR="00000000" w:rsidDel="00000000" w:rsidP="00000000" w:rsidRDefault="00000000" w:rsidRPr="00000000" w14:paraId="00000103">
      <w:pPr>
        <w:widowControl w:val="0"/>
        <w:spacing w:after="0" w:lineRule="auto"/>
        <w:jc w:val="both"/>
        <w:rPr>
          <w:rFonts w:ascii="IBM Plex Sans" w:cs="IBM Plex Sans" w:eastAsia="IBM Plex Sans" w:hAnsi="IBM Plex Sans"/>
          <w:color w:val="000000"/>
        </w:rPr>
      </w:pPr>
      <w:r w:rsidDel="00000000" w:rsidR="00000000" w:rsidRPr="00000000">
        <w:rPr>
          <w:rtl w:val="0"/>
        </w:rPr>
      </w:r>
    </w:p>
    <w:p w:rsidR="00000000" w:rsidDel="00000000" w:rsidP="00000000" w:rsidRDefault="00000000" w:rsidRPr="00000000" w14:paraId="00000104">
      <w:pPr>
        <w:widowControl w:val="0"/>
        <w:spacing w:after="0" w:lineRule="auto"/>
        <w:jc w:val="both"/>
        <w:rPr>
          <w:rFonts w:ascii="IBM Plex Sans" w:cs="IBM Plex Sans" w:eastAsia="IBM Plex Sans" w:hAnsi="IBM Plex Sans"/>
          <w:color w:val="000000"/>
        </w:rPr>
      </w:pPr>
      <w:r w:rsidDel="00000000" w:rsidR="00000000" w:rsidRPr="00000000">
        <w:rPr>
          <w:rtl w:val="0"/>
        </w:rPr>
      </w:r>
    </w:p>
    <w:p w:rsidR="00000000" w:rsidDel="00000000" w:rsidP="00000000" w:rsidRDefault="00000000" w:rsidRPr="00000000" w14:paraId="00000105">
      <w:pPr>
        <w:widowControl w:val="0"/>
        <w:spacing w:after="0" w:lineRule="auto"/>
        <w:jc w:val="both"/>
        <w:rPr>
          <w:rFonts w:ascii="IBM Plex Sans" w:cs="IBM Plex Sans" w:eastAsia="IBM Plex Sans" w:hAnsi="IBM Plex Sans"/>
          <w:color w:val="000000"/>
        </w:rPr>
      </w:pPr>
      <w:r w:rsidDel="00000000" w:rsidR="00000000" w:rsidRPr="00000000">
        <w:rPr>
          <w:rtl w:val="0"/>
        </w:rPr>
      </w:r>
    </w:p>
    <w:p w:rsidR="00000000" w:rsidDel="00000000" w:rsidP="00000000" w:rsidRDefault="00000000" w:rsidRPr="00000000" w14:paraId="00000106">
      <w:pPr>
        <w:widowControl w:val="0"/>
        <w:spacing w:after="0" w:line="240" w:lineRule="auto"/>
        <w:rPr>
          <w:rFonts w:ascii="IBM Plex Sans" w:cs="IBM Plex Sans" w:eastAsia="IBM Plex Sans" w:hAnsi="IBM Plex Sans"/>
          <w:color w:val="626262"/>
          <w:sz w:val="26"/>
          <w:szCs w:val="26"/>
        </w:rPr>
      </w:pPr>
      <w:r w:rsidDel="00000000" w:rsidR="00000000" w:rsidRPr="00000000">
        <w:rPr>
          <w:rtl w:val="0"/>
        </w:rPr>
      </w:r>
    </w:p>
    <w:p w:rsidR="00000000" w:rsidDel="00000000" w:rsidP="00000000" w:rsidRDefault="00000000" w:rsidRPr="00000000" w14:paraId="00000107">
      <w:pPr>
        <w:widowControl w:val="0"/>
        <w:spacing w:after="0" w:line="240" w:lineRule="auto"/>
        <w:rPr>
          <w:rFonts w:ascii="IBM Plex Sans" w:cs="IBM Plex Sans" w:eastAsia="IBM Plex Sans" w:hAnsi="IBM Plex Sans"/>
          <w:color w:val="626262"/>
          <w:sz w:val="26"/>
          <w:szCs w:val="26"/>
        </w:rPr>
      </w:pPr>
      <w:r w:rsidDel="00000000" w:rsidR="00000000" w:rsidRPr="00000000">
        <w:rPr>
          <w:rtl w:val="0"/>
        </w:rPr>
      </w:r>
    </w:p>
    <w:p w:rsidR="00000000" w:rsidDel="00000000" w:rsidP="00000000" w:rsidRDefault="00000000" w:rsidRPr="00000000" w14:paraId="00000108">
      <w:pPr>
        <w:widowControl w:val="0"/>
        <w:spacing w:after="0" w:line="240" w:lineRule="auto"/>
        <w:rPr>
          <w:rFonts w:ascii="IBM Plex Sans" w:cs="IBM Plex Sans" w:eastAsia="IBM Plex Sans" w:hAnsi="IBM Plex Sans"/>
          <w:b w:val="1"/>
          <w:color w:val="1f3864"/>
        </w:rPr>
      </w:pPr>
      <w:r w:rsidDel="00000000" w:rsidR="00000000" w:rsidRPr="00000000">
        <w:rPr>
          <w:rtl w:val="0"/>
        </w:rPr>
      </w:r>
    </w:p>
    <w:p w:rsidR="00000000" w:rsidDel="00000000" w:rsidP="00000000" w:rsidRDefault="00000000" w:rsidRPr="00000000" w14:paraId="00000109">
      <w:pPr>
        <w:pStyle w:val="Heading2"/>
        <w:spacing w:before="0" w:lineRule="auto"/>
        <w:rPr>
          <w:b w:val="0"/>
          <w:color w:val="1f3864"/>
        </w:rPr>
      </w:pPr>
      <w:r w:rsidDel="00000000" w:rsidR="00000000" w:rsidRPr="00000000">
        <w:rPr>
          <w:rtl w:val="0"/>
        </w:rPr>
      </w:r>
    </w:p>
    <w:p w:rsidR="00000000" w:rsidDel="00000000" w:rsidP="00000000" w:rsidRDefault="00000000" w:rsidRPr="00000000" w14:paraId="0000010A">
      <w:pPr>
        <w:rPr>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4445000</wp:posOffset>
                </wp:positionH>
                <wp:positionV relativeFrom="paragraph">
                  <wp:posOffset>8470900</wp:posOffset>
                </wp:positionV>
                <wp:extent cx="1609725" cy="381000"/>
                <wp:effectExtent b="0" l="0" r="0" t="0"/>
                <wp:wrapSquare wrapText="bothSides" distB="0" distT="0" distL="114300" distR="114300"/>
                <wp:docPr id="29" name=""/>
                <a:graphic>
                  <a:graphicData uri="http://schemas.microsoft.com/office/word/2010/wordprocessingShape">
                    <wps:wsp>
                      <wps:cNvSpPr/>
                      <wps:cNvPr id="2" name="Shape 2"/>
                      <wps:spPr>
                        <a:xfrm>
                          <a:off x="4545900" y="3594263"/>
                          <a:ext cx="1600200" cy="371475"/>
                        </a:xfrm>
                        <a:prstGeom prst="rect">
                          <a:avLst/>
                        </a:prstGeom>
                        <a:noFill/>
                        <a:ln>
                          <a:noFill/>
                        </a:ln>
                      </wps:spPr>
                      <wps:txbx>
                        <w:txbxContent>
                          <w:p w:rsidR="00000000" w:rsidDel="00000000" w:rsidP="00000000" w:rsidRDefault="00000000" w:rsidRPr="00000000">
                            <w:pPr>
                              <w:spacing w:after="240" w:before="0" w:line="240"/>
                              <w:ind w:left="0" w:right="0" w:firstLine="0"/>
                              <w:jc w:val="right"/>
                              <w:textDirection w:val="btLr"/>
                            </w:pPr>
                            <w:r w:rsidDel="00000000" w:rsidR="00000000" w:rsidRPr="00000000">
                              <w:rPr>
                                <w:rFonts w:ascii="IBM Plex Sans Light" w:cs="IBM Plex Sans Light" w:eastAsia="IBM Plex Sans Light" w:hAnsi="IBM Plex Sans Light"/>
                                <w:b w:val="1"/>
                                <w:i w:val="0"/>
                                <w:smallCaps w:val="0"/>
                                <w:strike w:val="0"/>
                                <w:color w:val="ffffff"/>
                                <w:sz w:val="24"/>
                                <w:vertAlign w:val="baseline"/>
                              </w:rPr>
                              <w:t xml:space="preserve">#ProDigital</w:t>
                            </w:r>
                          </w:p>
                          <w:p w:rsidR="00000000" w:rsidDel="00000000" w:rsidP="00000000" w:rsidRDefault="00000000" w:rsidRPr="00000000">
                            <w:pPr>
                              <w:spacing w:after="240" w:before="0" w:line="240"/>
                              <w:ind w:left="0" w:right="0" w:firstLine="0"/>
                              <w:jc w:val="right"/>
                              <w:textDirection w:val="btLr"/>
                            </w:pPr>
                            <w:r w:rsidDel="00000000" w:rsidR="00000000" w:rsidRPr="00000000">
                              <w:rPr>
                                <w:rFonts w:ascii="IBM Plex Sans Light" w:cs="IBM Plex Sans Light" w:eastAsia="IBM Plex Sans Light" w:hAnsi="IBM Plex Sans Light"/>
                                <w:b w:val="1"/>
                                <w:i w:val="0"/>
                                <w:smallCaps w:val="0"/>
                                <w:strike w:val="0"/>
                                <w:color w:val="ffffff"/>
                                <w:sz w:val="24"/>
                                <w:vertAlign w:val="baseline"/>
                              </w:rPr>
                            </w:r>
                          </w:p>
                          <w:p w:rsidR="00000000" w:rsidDel="00000000" w:rsidP="00000000" w:rsidRDefault="00000000" w:rsidRPr="00000000">
                            <w:pPr>
                              <w:spacing w:after="240" w:before="0" w:line="240"/>
                              <w:ind w:left="0" w:right="0" w:firstLine="0"/>
                              <w:jc w:val="right"/>
                              <w:textDirection w:val="btLr"/>
                            </w:pPr>
                            <w:r w:rsidDel="00000000" w:rsidR="00000000" w:rsidRPr="00000000">
                              <w:rPr>
                                <w:rFonts w:ascii="IBM Plex Sans Light" w:cs="IBM Plex Sans Light" w:eastAsia="IBM Plex Sans Light" w:hAnsi="IBM Plex Sans Light"/>
                                <w:b w:val="1"/>
                                <w:i w:val="0"/>
                                <w:smallCaps w:val="0"/>
                                <w:strike w:val="0"/>
                                <w:color w:val="ffffff"/>
                                <w:sz w:val="24"/>
                                <w:vertAlign w:val="baseline"/>
                              </w:rPr>
                            </w:r>
                          </w:p>
                          <w:p w:rsidR="00000000" w:rsidDel="00000000" w:rsidP="00000000" w:rsidRDefault="00000000" w:rsidRPr="00000000">
                            <w:pPr>
                              <w:spacing w:after="240" w:before="0" w:line="240"/>
                              <w:ind w:left="0" w:right="0" w:firstLine="0"/>
                              <w:jc w:val="right"/>
                              <w:textDirection w:val="btLr"/>
                            </w:pPr>
                            <w:r w:rsidDel="00000000" w:rsidR="00000000" w:rsidRPr="00000000">
                              <w:rPr>
                                <w:rFonts w:ascii="IBM Plex Sans Light" w:cs="IBM Plex Sans Light" w:eastAsia="IBM Plex Sans Light" w:hAnsi="IBM Plex Sans Light"/>
                                <w:b w:val="1"/>
                                <w:i w:val="0"/>
                                <w:smallCaps w:val="0"/>
                                <w:strike w:val="0"/>
                                <w:color w:val="ffffff"/>
                                <w:sz w:val="24"/>
                                <w:vertAlign w:val="baseline"/>
                              </w:rPr>
                            </w:r>
                          </w:p>
                          <w:p w:rsidR="00000000" w:rsidDel="00000000" w:rsidP="00000000" w:rsidRDefault="00000000" w:rsidRPr="00000000">
                            <w:pPr>
                              <w:spacing w:after="240" w:before="0" w:line="240"/>
                              <w:ind w:left="0" w:right="0" w:firstLine="0"/>
                              <w:jc w:val="right"/>
                              <w:textDirection w:val="btLr"/>
                            </w:pPr>
                            <w:r w:rsidDel="00000000" w:rsidR="00000000" w:rsidRPr="00000000">
                              <w:rPr>
                                <w:rFonts w:ascii="IBM Plex Sans Light" w:cs="IBM Plex Sans Light" w:eastAsia="IBM Plex Sans Light" w:hAnsi="IBM Plex Sans Light"/>
                                <w:b w:val="1"/>
                                <w:i w:val="0"/>
                                <w:smallCaps w:val="0"/>
                                <w:strike w:val="0"/>
                                <w:color w:val="ffffff"/>
                                <w:sz w:val="24"/>
                                <w:vertAlign w:val="baseline"/>
                              </w:rPr>
                            </w:r>
                          </w:p>
                          <w:p w:rsidR="00000000" w:rsidDel="00000000" w:rsidP="00000000" w:rsidRDefault="00000000" w:rsidRPr="00000000">
                            <w:pPr>
                              <w:spacing w:after="240" w:before="0" w:line="240"/>
                              <w:ind w:left="0" w:right="0" w:firstLine="0"/>
                              <w:jc w:val="right"/>
                              <w:textDirection w:val="btLr"/>
                            </w:pPr>
                            <w:r w:rsidDel="00000000" w:rsidR="00000000" w:rsidRPr="00000000">
                              <w:rPr>
                                <w:rFonts w:ascii="IBM Plex Sans Light" w:cs="IBM Plex Sans Light" w:eastAsia="IBM Plex Sans Light" w:hAnsi="IBM Plex Sans Light"/>
                                <w:b w:val="1"/>
                                <w:i w:val="0"/>
                                <w:smallCaps w:val="0"/>
                                <w:strike w:val="0"/>
                                <w:color w:val="ffffff"/>
                                <w:sz w:val="24"/>
                                <w:vertAlign w:val="baseline"/>
                              </w:rPr>
                            </w:r>
                          </w:p>
                          <w:p w:rsidR="00000000" w:rsidDel="00000000" w:rsidP="00000000" w:rsidRDefault="00000000" w:rsidRPr="00000000">
                            <w:pPr>
                              <w:spacing w:after="240" w:before="0" w:line="240"/>
                              <w:ind w:left="0" w:right="0" w:firstLine="0"/>
                              <w:jc w:val="right"/>
                              <w:textDirection w:val="btLr"/>
                            </w:pPr>
                            <w:r w:rsidDel="00000000" w:rsidR="00000000" w:rsidRPr="00000000">
                              <w:rPr>
                                <w:rFonts w:ascii="IBM Plex Sans Light" w:cs="IBM Plex Sans Light" w:eastAsia="IBM Plex Sans Light" w:hAnsi="IBM Plex Sans Light"/>
                                <w:b w:val="1"/>
                                <w:i w:val="0"/>
                                <w:smallCaps w:val="0"/>
                                <w:strike w:val="0"/>
                                <w:color w:val="ffff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4445000</wp:posOffset>
                </wp:positionH>
                <wp:positionV relativeFrom="paragraph">
                  <wp:posOffset>8470900</wp:posOffset>
                </wp:positionV>
                <wp:extent cx="1609725" cy="381000"/>
                <wp:effectExtent b="0" l="0" r="0" t="0"/>
                <wp:wrapSquare wrapText="bothSides" distB="0" distT="0" distL="114300" distR="114300"/>
                <wp:docPr id="29"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1609725" cy="3810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216535</wp:posOffset>
            </wp:positionH>
            <wp:positionV relativeFrom="paragraph">
              <wp:posOffset>8460105</wp:posOffset>
            </wp:positionV>
            <wp:extent cx="1894205" cy="396240"/>
            <wp:effectExtent b="0" l="0" r="0" t="0"/>
            <wp:wrapSquare wrapText="bothSides" distB="0" distT="0" distL="114300" distR="114300"/>
            <wp:docPr id="36"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894205" cy="396240"/>
                    </a:xfrm>
                    <a:prstGeom prst="rect"/>
                    <a:ln/>
                  </pic:spPr>
                </pic:pic>
              </a:graphicData>
            </a:graphic>
          </wp:anchor>
        </w:drawing>
      </w:r>
    </w:p>
    <w:sectPr>
      <w:footerReference r:id="rId18" w:type="first"/>
      <w:type w:val="nextPage"/>
      <w:pgSz w:h="16838" w:w="11906" w:orient="portrait"/>
      <w:pgMar w:bottom="1440" w:top="1440" w:left="1077" w:right="1077" w:header="709"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IBM Plex Sans Light" w:cs="IBM Plex Sans Light" w:eastAsia="IBM Plex Sans Light" w:hAnsi="IBM Plex Sans Light"/>
        <w:b w:val="0"/>
        <w:i w:val="0"/>
        <w:smallCaps w:val="0"/>
        <w:strike w:val="0"/>
        <w:color w:val="1a1a1a"/>
        <w:sz w:val="24"/>
        <w:szCs w:val="24"/>
        <w:u w:val="none"/>
        <w:shd w:fill="auto" w:val="clear"/>
        <w:vertAlign w:val="baseline"/>
      </w:rPr>
    </w:pPr>
    <w:r w:rsidDel="00000000" w:rsidR="00000000" w:rsidRPr="00000000">
      <w:rPr>
        <w:rtl w:val="0"/>
      </w:rPr>
    </w:r>
  </w:p>
  <w:tbl>
    <w:tblPr>
      <w:tblStyle w:val="Table3"/>
      <w:tblW w:w="9070.0" w:type="dxa"/>
      <w:jc w:val="left"/>
      <w:tblInd w:w="-108.0" w:type="dxa"/>
      <w:tblBorders>
        <w:top w:color="7295d2" w:space="0" w:sz="8" w:val="single"/>
        <w:left w:color="7295d2" w:space="0" w:sz="8" w:val="single"/>
        <w:bottom w:color="7295d2" w:space="0" w:sz="8" w:val="single"/>
        <w:right w:color="7295d2" w:space="0" w:sz="8" w:val="single"/>
        <w:insideH w:color="7295d2" w:space="0" w:sz="8" w:val="single"/>
        <w:insideV w:color="7295d2" w:space="0" w:sz="8" w:val="single"/>
      </w:tblBorders>
      <w:tblLayout w:type="fixed"/>
      <w:tblLook w:val="0400"/>
    </w:tblPr>
    <w:tblGrid>
      <w:gridCol w:w="4530"/>
      <w:gridCol w:w="4540"/>
      <w:tblGridChange w:id="0">
        <w:tblGrid>
          <w:gridCol w:w="4530"/>
          <w:gridCol w:w="454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IBM Plex Sans Light" w:cs="IBM Plex Sans Light" w:eastAsia="IBM Plex Sans Light" w:hAnsi="IBM Plex Sans Light"/>
              <w:b w:val="0"/>
              <w:i w:val="0"/>
              <w:smallCaps w:val="0"/>
              <w:strike w:val="0"/>
              <w:color w:val="1a1a1a"/>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IBM Plex Sans Light" w:cs="IBM Plex Sans Light" w:eastAsia="IBM Plex Sans Light" w:hAnsi="IBM Plex Sans Light"/>
              <w:b w:val="0"/>
              <w:i w:val="0"/>
              <w:smallCaps w:val="0"/>
              <w:strike w:val="0"/>
              <w:color w:val="1a1a1a"/>
              <w:sz w:val="24"/>
              <w:szCs w:val="24"/>
              <w:u w:val="none"/>
              <w:shd w:fill="auto" w:val="clear"/>
              <w:vertAlign w:val="baseline"/>
            </w:rPr>
          </w:pPr>
          <w:r w:rsidDel="00000000" w:rsidR="00000000" w:rsidRPr="00000000">
            <w:rPr>
              <w:rFonts w:ascii="IBM Plex Sans Light" w:cs="IBM Plex Sans Light" w:eastAsia="IBM Plex Sans Light" w:hAnsi="IBM Plex Sans Light"/>
              <w:b w:val="0"/>
              <w:i w:val="0"/>
              <w:smallCaps w:val="0"/>
              <w:strike w:val="0"/>
              <w:color w:val="1a1a1a"/>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IBM Plex Sans Light" w:cs="IBM Plex Sans Light" w:eastAsia="IBM Plex Sans Light" w:hAnsi="IBM Plex Sans Light"/>
              <w:b w:val="0"/>
              <w:i w:val="0"/>
              <w:smallCaps w:val="0"/>
              <w:strike w:val="0"/>
              <w:color w:val="1a1a1a"/>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IBM Plex Sans Light" w:cs="IBM Plex Sans Light" w:eastAsia="IBM Plex Sans Light" w:hAnsi="IBM Plex Sans Light"/>
        <w:b w:val="0"/>
        <w:i w:val="0"/>
        <w:smallCaps w:val="0"/>
        <w:strike w:val="0"/>
        <w:color w:val="1a1a1a"/>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IBM Plex Sans Light" w:cs="IBM Plex Sans Light" w:eastAsia="IBM Plex Sans Light" w:hAnsi="IBM Plex Sans Light"/>
        <w:b w:val="0"/>
        <w:i w:val="0"/>
        <w:smallCaps w:val="0"/>
        <w:strike w:val="0"/>
        <w:color w:val="1a1a1a"/>
        <w:sz w:val="24"/>
        <w:szCs w:val="24"/>
        <w:u w:val="none"/>
        <w:shd w:fill="auto" w:val="clear"/>
        <w:vertAlign w:val="baseline"/>
      </w:rPr>
    </w:pPr>
    <w:r w:rsidDel="00000000" w:rsidR="00000000" w:rsidRPr="00000000">
      <w:rPr>
        <w:rFonts w:ascii="IBM Plex Sans Light" w:cs="IBM Plex Sans Light" w:eastAsia="IBM Plex Sans Light" w:hAnsi="IBM Plex Sans Light"/>
        <w:b w:val="0"/>
        <w:i w:val="0"/>
        <w:smallCaps w:val="0"/>
        <w:strike w:val="0"/>
        <w:color w:val="1a1a1a"/>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IBM Plex Sans Light" w:cs="IBM Plex Sans Light" w:eastAsia="IBM Plex Sans Light" w:hAnsi="IBM Plex Sans Light"/>
        <w:b w:val="0"/>
        <w:i w:val="0"/>
        <w:smallCaps w:val="0"/>
        <w:strike w:val="0"/>
        <w:color w:val="1a1a1a"/>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IBM Plex Sans Light" w:cs="IBM Plex Sans Light" w:eastAsia="IBM Plex Sans Light" w:hAnsi="IBM Plex Sans Light"/>
        <w:b w:val="0"/>
        <w:i w:val="0"/>
        <w:smallCaps w:val="0"/>
        <w:strike w:val="0"/>
        <w:color w:val="1a1a1a"/>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Zero"/>
      <w:lvlText w:val="%1-"/>
      <w:lvlJc w:val="left"/>
      <w:pPr>
        <w:ind w:left="920" w:hanging="5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IBM Plex Sans Light" w:cs="IBM Plex Sans Light" w:eastAsia="IBM Plex Sans Light" w:hAnsi="IBM Plex Sans Light"/>
        <w:color w:val="1a1a1a"/>
        <w:sz w:val="24"/>
        <w:szCs w:val="24"/>
        <w:lang w:val="es-ES"/>
      </w:rPr>
    </w:rPrDefault>
    <w:pPrDefault>
      <w:pPr>
        <w:spacing w:after="24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IBM Plex Sans" w:cs="IBM Plex Sans" w:eastAsia="IBM Plex Sans" w:hAnsi="IBM Plex Sans"/>
      <w:b w:val="1"/>
      <w:sz w:val="36"/>
      <w:szCs w:val="36"/>
    </w:rPr>
  </w:style>
  <w:style w:type="paragraph" w:styleId="Heading2">
    <w:name w:val="heading 2"/>
    <w:basedOn w:val="Normal"/>
    <w:next w:val="Normal"/>
    <w:pPr>
      <w:keepNext w:val="1"/>
      <w:keepLines w:val="1"/>
      <w:spacing w:after="0" w:before="40" w:lineRule="auto"/>
    </w:pPr>
    <w:rPr>
      <w:rFonts w:ascii="IBM Plex Sans" w:cs="IBM Plex Sans" w:eastAsia="IBM Plex Sans" w:hAnsi="IBM Plex Sans"/>
      <w:b w:val="1"/>
      <w:sz w:val="28"/>
      <w:szCs w:val="28"/>
    </w:rPr>
  </w:style>
  <w:style w:type="paragraph" w:styleId="Heading3">
    <w:name w:val="heading 3"/>
    <w:basedOn w:val="Normal"/>
    <w:next w:val="Normal"/>
    <w:pPr>
      <w:spacing w:after="0" w:before="40" w:lineRule="auto"/>
    </w:pPr>
    <w:rPr>
      <w:rFonts w:ascii="IBM Plex Sans" w:cs="IBM Plex Sans" w:eastAsia="IBM Plex Sans" w:hAnsi="IBM Plex Sans"/>
      <w:b w:val="1"/>
    </w:rPr>
  </w:style>
  <w:style w:type="paragraph" w:styleId="Heading4">
    <w:name w:val="heading 4"/>
    <w:basedOn w:val="Normal"/>
    <w:next w:val="Normal"/>
    <w:pPr>
      <w:keepNext w:val="1"/>
      <w:keepLines w:val="1"/>
      <w:spacing w:after="0" w:before="40" w:lineRule="auto"/>
    </w:pPr>
    <w:rPr>
      <w:rFonts w:ascii="IBM Plex Sans" w:cs="IBM Plex Sans" w:eastAsia="IBM Plex Sans" w:hAnsi="IBM Plex Sans"/>
      <w:i w:val="1"/>
      <w:color w:val="000000"/>
    </w:rPr>
  </w:style>
  <w:style w:type="paragraph" w:styleId="Heading5">
    <w:name w:val="heading 5"/>
    <w:basedOn w:val="Normal"/>
    <w:next w:val="Normal"/>
    <w:pPr>
      <w:keepNext w:val="1"/>
      <w:keepLines w:val="1"/>
      <w:spacing w:after="0" w:before="40" w:lineRule="auto"/>
    </w:pPr>
    <w:rPr>
      <w:rFonts w:ascii="IBM Plex Sans" w:cs="IBM Plex Sans" w:eastAsia="IBM Plex Sans" w:hAnsi="IBM Plex Sans"/>
      <w:color w:val="000000"/>
    </w:rPr>
  </w:style>
  <w:style w:type="paragraph" w:styleId="Heading6">
    <w:name w:val="heading 6"/>
    <w:basedOn w:val="Normal"/>
    <w:next w:val="Normal"/>
    <w:pPr>
      <w:keepNext w:val="1"/>
      <w:keepLines w:val="1"/>
      <w:spacing w:after="0" w:before="40" w:lineRule="auto"/>
    </w:pPr>
    <w:rPr>
      <w:rFonts w:ascii="IBM Plex Sans" w:cs="IBM Plex Sans" w:eastAsia="IBM Plex Sans" w:hAnsi="IBM Plex Sans"/>
      <w:color w:val="1f3863"/>
    </w:rPr>
  </w:style>
  <w:style w:type="paragraph" w:styleId="Title">
    <w:name w:val="Title"/>
    <w:basedOn w:val="Normal"/>
    <w:next w:val="Normal"/>
    <w:pPr>
      <w:spacing w:before="2880" w:line="240" w:lineRule="auto"/>
    </w:pPr>
    <w:rPr>
      <w:rFonts w:ascii="IBM Plex Sans" w:cs="IBM Plex Sans" w:eastAsia="IBM Plex Sans" w:hAnsi="IBM Plex Sans"/>
      <w:b w:val="1"/>
      <w:color w:val="ffffff"/>
      <w:sz w:val="120"/>
      <w:szCs w:val="120"/>
    </w:rPr>
  </w:style>
  <w:style w:type="paragraph" w:styleId="Normal" w:default="1">
    <w:name w:val="Normal"/>
    <w:aliases w:val="Cuerpo de texto"/>
    <w:qFormat w:val="1"/>
    <w:rsid w:val="00400004"/>
    <w:pPr>
      <w:spacing w:after="240"/>
    </w:pPr>
    <w:rPr>
      <w:rFonts w:ascii="IBM Plex Sans Light" w:hAnsi="IBM Plex Sans Light"/>
      <w:color w:val="1a1a1a"/>
      <w:sz w:val="24"/>
      <w:szCs w:val="24"/>
    </w:rPr>
  </w:style>
  <w:style w:type="paragraph" w:styleId="Ttulo1">
    <w:name w:val="heading 1"/>
    <w:basedOn w:val="Normal"/>
    <w:next w:val="Normal"/>
    <w:link w:val="Ttulo1Car"/>
    <w:uiPriority w:val="9"/>
    <w:qFormat w:val="1"/>
    <w:rsid w:val="00F75BC1"/>
    <w:pPr>
      <w:keepNext w:val="1"/>
      <w:keepLines w:val="1"/>
      <w:spacing w:after="0" w:before="240"/>
      <w:outlineLvl w:val="0"/>
    </w:pPr>
    <w:rPr>
      <w:rFonts w:ascii="IBM Plex Sans" w:hAnsi="IBM Plex Sans" w:cstheme="majorBidi" w:eastAsiaTheme="majorEastAsia"/>
      <w:b w:val="1"/>
      <w:sz w:val="36"/>
      <w:szCs w:val="36"/>
    </w:rPr>
  </w:style>
  <w:style w:type="paragraph" w:styleId="Ttulo2">
    <w:name w:val="heading 2"/>
    <w:basedOn w:val="Normal"/>
    <w:next w:val="Normal"/>
    <w:link w:val="Ttulo2Car"/>
    <w:uiPriority w:val="9"/>
    <w:unhideWhenUsed w:val="1"/>
    <w:qFormat w:val="1"/>
    <w:rsid w:val="00F75BC1"/>
    <w:pPr>
      <w:keepNext w:val="1"/>
      <w:keepLines w:val="1"/>
      <w:spacing w:after="0" w:before="40"/>
      <w:outlineLvl w:val="1"/>
    </w:pPr>
    <w:rPr>
      <w:rFonts w:ascii="IBM Plex Sans" w:hAnsi="IBM Plex Sans" w:cstheme="majorBidi" w:eastAsiaTheme="majorEastAsia"/>
      <w:b w:val="1"/>
      <w:sz w:val="28"/>
      <w:szCs w:val="26"/>
    </w:rPr>
  </w:style>
  <w:style w:type="paragraph" w:styleId="Ttulo3">
    <w:name w:val="heading 3"/>
    <w:basedOn w:val="Normal"/>
    <w:next w:val="Normal"/>
    <w:link w:val="Ttulo3Car"/>
    <w:uiPriority w:val="9"/>
    <w:unhideWhenUsed w:val="1"/>
    <w:qFormat w:val="1"/>
    <w:rsid w:val="00C64B74"/>
    <w:pPr>
      <w:spacing w:after="0" w:before="40"/>
      <w:outlineLvl w:val="2"/>
    </w:pPr>
    <w:rPr>
      <w:rFonts w:ascii="IBM Plex Sans" w:hAnsi="IBM Plex Sans"/>
      <w:b w:val="1"/>
      <w:bCs w:val="1"/>
      <w:szCs w:val="28"/>
      <w14:textFill>
        <w14:solidFill>
          <w14:srgbClr w14:val="1A1A1A">
            <w14:lumMod w14:val="75000"/>
            <w14:lumOff w14:val="25000"/>
            <w14:lumMod w14:val="75000"/>
            <w14:lumOff w14:val="25000"/>
            <w14:lumMod w14:val="65000"/>
          </w14:srgbClr>
        </w14:solidFill>
      </w14:textFill>
    </w:rPr>
  </w:style>
  <w:style w:type="paragraph" w:styleId="Ttulo4">
    <w:name w:val="heading 4"/>
    <w:basedOn w:val="Normal"/>
    <w:next w:val="Normal"/>
    <w:link w:val="Ttulo4Car"/>
    <w:uiPriority w:val="9"/>
    <w:unhideWhenUsed w:val="1"/>
    <w:qFormat w:val="1"/>
    <w:rsid w:val="00C64B74"/>
    <w:pPr>
      <w:keepNext w:val="1"/>
      <w:keepLines w:val="1"/>
      <w:spacing w:after="0" w:before="40"/>
      <w:outlineLvl w:val="3"/>
    </w:pPr>
    <w:rPr>
      <w:rFonts w:ascii="IBM Plex Sans" w:hAnsi="IBM Plex Sans" w:cstheme="majorBidi" w:eastAsiaTheme="majorEastAsia"/>
      <w:i w:val="1"/>
      <w:iCs w:val="1"/>
      <w:color w:val="auto"/>
    </w:rPr>
  </w:style>
  <w:style w:type="paragraph" w:styleId="Ttulo5">
    <w:name w:val="heading 5"/>
    <w:basedOn w:val="Normal"/>
    <w:next w:val="Normal"/>
    <w:link w:val="Ttulo5Car"/>
    <w:uiPriority w:val="9"/>
    <w:unhideWhenUsed w:val="1"/>
    <w:rsid w:val="00C64B74"/>
    <w:pPr>
      <w:keepNext w:val="1"/>
      <w:keepLines w:val="1"/>
      <w:spacing w:after="0" w:before="40"/>
      <w:outlineLvl w:val="4"/>
    </w:pPr>
    <w:rPr>
      <w:rFonts w:ascii="IBM Plex Sans" w:hAnsi="IBM Plex Sans" w:cstheme="majorBidi" w:eastAsiaTheme="majorEastAsia"/>
      <w:color w:val="auto"/>
    </w:rPr>
  </w:style>
  <w:style w:type="paragraph" w:styleId="Ttulo6">
    <w:name w:val="heading 6"/>
    <w:basedOn w:val="Normal"/>
    <w:next w:val="Normal"/>
    <w:link w:val="Ttulo6Car"/>
    <w:uiPriority w:val="9"/>
    <w:unhideWhenUsed w:val="1"/>
    <w:rsid w:val="00C64B74"/>
    <w:pPr>
      <w:keepNext w:val="1"/>
      <w:keepLines w:val="1"/>
      <w:spacing w:after="0" w:before="40"/>
      <w:outlineLvl w:val="5"/>
    </w:pPr>
    <w:rPr>
      <w:rFonts w:ascii="IBM Plex Sans" w:hAnsi="IBM Plex Sans" w:cstheme="majorBidi" w:eastAsiaTheme="majorEastAsia"/>
      <w:color w:val="1f3763" w:themeColor="accent1" w:themeShade="00007F"/>
    </w:rPr>
  </w:style>
  <w:style w:type="paragraph" w:styleId="Ttulo7">
    <w:name w:val="heading 7"/>
    <w:basedOn w:val="Normal"/>
    <w:next w:val="Normal"/>
    <w:link w:val="Ttulo7Car"/>
    <w:uiPriority w:val="9"/>
    <w:unhideWhenUsed w:val="1"/>
    <w:rsid w:val="00C64B74"/>
    <w:pPr>
      <w:keepNext w:val="1"/>
      <w:keepLines w:val="1"/>
      <w:spacing w:after="0" w:before="40"/>
      <w:outlineLvl w:val="6"/>
    </w:pPr>
    <w:rPr>
      <w:rFonts w:ascii="IBM Plex Sans" w:hAnsi="IBM Plex Sans" w:cstheme="majorBidi" w:eastAsiaTheme="majorEastAsia"/>
      <w:i w:val="1"/>
      <w:iCs w:val="1"/>
      <w:color w:val="auto"/>
    </w:rPr>
  </w:style>
  <w:style w:type="paragraph" w:styleId="Ttulo8">
    <w:name w:val="heading 8"/>
    <w:basedOn w:val="Normal"/>
    <w:next w:val="Normal"/>
    <w:link w:val="Ttulo8Car"/>
    <w:uiPriority w:val="9"/>
    <w:unhideWhenUsed w:val="1"/>
    <w:rsid w:val="00C64B74"/>
    <w:pPr>
      <w:keepNext w:val="1"/>
      <w:keepLines w:val="1"/>
      <w:spacing w:after="0" w:before="40"/>
      <w:outlineLvl w:val="7"/>
    </w:pPr>
    <w:rPr>
      <w:rFonts w:asciiTheme="majorHAnsi" w:cstheme="majorBidi" w:eastAsiaTheme="majorEastAsia" w:hAnsiTheme="majorHAnsi"/>
      <w:color w:val="272727" w:themeColor="text1" w:themeTint="0000D8"/>
      <w:sz w:val="21"/>
      <w:szCs w:val="21"/>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384ED3"/>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384ED3"/>
  </w:style>
  <w:style w:type="paragraph" w:styleId="Piedepgina">
    <w:name w:val="footer"/>
    <w:basedOn w:val="Normal"/>
    <w:link w:val="PiedepginaCar"/>
    <w:uiPriority w:val="99"/>
    <w:unhideWhenUsed w:val="1"/>
    <w:rsid w:val="00400004"/>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400004"/>
    <w:rPr>
      <w:rFonts w:ascii="IBM Plex Sans Light" w:hAnsi="IBM Plex Sans Light"/>
      <w:color w:val="1a1a1a"/>
      <w:sz w:val="24"/>
      <w:szCs w:val="24"/>
    </w:rPr>
  </w:style>
  <w:style w:type="character" w:styleId="Ttulo1Car" w:customStyle="1">
    <w:name w:val="Título 1 Car"/>
    <w:basedOn w:val="Fuentedeprrafopredeter"/>
    <w:link w:val="Ttulo1"/>
    <w:uiPriority w:val="9"/>
    <w:rsid w:val="00F75BC1"/>
    <w:rPr>
      <w:rFonts w:ascii="IBM Plex Sans" w:hAnsi="IBM Plex Sans" w:cstheme="majorBidi" w:eastAsiaTheme="majorEastAsia"/>
      <w:b w:val="1"/>
      <w:color w:val="1a1a1a"/>
      <w:sz w:val="36"/>
      <w:szCs w:val="36"/>
    </w:rPr>
  </w:style>
  <w:style w:type="character" w:styleId="Ttulo2Car" w:customStyle="1">
    <w:name w:val="Título 2 Car"/>
    <w:basedOn w:val="Fuentedeprrafopredeter"/>
    <w:link w:val="Ttulo2"/>
    <w:uiPriority w:val="9"/>
    <w:rsid w:val="00F75BC1"/>
    <w:rPr>
      <w:rFonts w:ascii="IBM Plex Sans" w:hAnsi="IBM Plex Sans" w:cstheme="majorBidi" w:eastAsiaTheme="majorEastAsia"/>
      <w:b w:val="1"/>
      <w:color w:val="1a1a1a"/>
      <w:sz w:val="28"/>
      <w:szCs w:val="26"/>
    </w:rPr>
  </w:style>
  <w:style w:type="paragraph" w:styleId="ndice1">
    <w:name w:val="index 1"/>
    <w:basedOn w:val="Normal"/>
    <w:next w:val="Normal"/>
    <w:autoRedefine w:val="1"/>
    <w:uiPriority w:val="99"/>
    <w:semiHidden w:val="1"/>
    <w:unhideWhenUsed w:val="1"/>
    <w:rsid w:val="001076A1"/>
    <w:pPr>
      <w:spacing w:after="0" w:line="240" w:lineRule="auto"/>
      <w:ind w:left="260" w:hanging="260"/>
    </w:pPr>
  </w:style>
  <w:style w:type="paragraph" w:styleId="Encabezadodetabladecontenido">
    <w:name w:val="TOC Heading"/>
    <w:basedOn w:val="Ttulo1"/>
    <w:next w:val="Normal"/>
    <w:uiPriority w:val="39"/>
    <w:unhideWhenUsed w:val="1"/>
    <w:qFormat w:val="1"/>
    <w:rsid w:val="00884EF8"/>
    <w:pPr>
      <w:spacing w:line="259" w:lineRule="auto"/>
      <w:outlineLvl w:val="9"/>
    </w:pPr>
    <w:rPr>
      <w:rFonts w:ascii="IBM Plex Sans SemiBold" w:hAnsi="IBM Plex Sans SemiBold"/>
      <w:b w:val="0"/>
      <w:sz w:val="32"/>
      <w:lang w:eastAsia="ca-ES"/>
    </w:rPr>
  </w:style>
  <w:style w:type="paragraph" w:styleId="TDC1">
    <w:name w:val="toc 1"/>
    <w:basedOn w:val="Normal"/>
    <w:next w:val="Normal"/>
    <w:autoRedefine w:val="1"/>
    <w:uiPriority w:val="39"/>
    <w:unhideWhenUsed w:val="1"/>
    <w:rsid w:val="00430615"/>
    <w:pPr>
      <w:tabs>
        <w:tab w:val="right" w:leader="dot" w:pos="9736"/>
      </w:tabs>
      <w:spacing w:after="100"/>
    </w:pPr>
    <w:rPr>
      <w:b w:val="1"/>
      <w:bCs w:val="1"/>
      <w:noProof w:val="1"/>
    </w:rPr>
  </w:style>
  <w:style w:type="paragraph" w:styleId="TDC2">
    <w:name w:val="toc 2"/>
    <w:basedOn w:val="Normal"/>
    <w:next w:val="Normal"/>
    <w:autoRedefine w:val="1"/>
    <w:uiPriority w:val="39"/>
    <w:unhideWhenUsed w:val="1"/>
    <w:rsid w:val="00430615"/>
    <w:pPr>
      <w:tabs>
        <w:tab w:val="right" w:leader="dot" w:pos="9742"/>
      </w:tabs>
      <w:spacing w:after="100"/>
      <w:ind w:left="260"/>
    </w:pPr>
    <w:rPr>
      <w:noProof w:val="1"/>
    </w:rPr>
  </w:style>
  <w:style w:type="character" w:styleId="Hipervnculo">
    <w:name w:val="Hyperlink"/>
    <w:basedOn w:val="Fuentedeprrafopredeter"/>
    <w:uiPriority w:val="99"/>
    <w:unhideWhenUsed w:val="1"/>
    <w:rsid w:val="008C76A5"/>
    <w:rPr>
      <w:rFonts w:ascii="IBM Plex Sans Light" w:hAnsi="IBM Plex Sans Light"/>
      <w:color w:val="003864"/>
      <w:u w:val="single"/>
    </w:rPr>
  </w:style>
  <w:style w:type="paragraph" w:styleId="Sinespaciado">
    <w:name w:val="No Spacing"/>
    <w:uiPriority w:val="1"/>
    <w:rsid w:val="00733D7A"/>
    <w:pPr>
      <w:spacing w:after="0" w:line="240" w:lineRule="auto"/>
    </w:pPr>
    <w:rPr>
      <w:rFonts w:ascii="IBM Plex Sans Light" w:hAnsi="IBM Plex Sans Light"/>
      <w:color w:val="1a1a1a"/>
      <w:sz w:val="24"/>
      <w:szCs w:val="24"/>
    </w:rPr>
  </w:style>
  <w:style w:type="character" w:styleId="Ttulo3Car" w:customStyle="1">
    <w:name w:val="Título 3 Car"/>
    <w:basedOn w:val="Fuentedeprrafopredeter"/>
    <w:link w:val="Ttulo3"/>
    <w:uiPriority w:val="9"/>
    <w:rsid w:val="00C64B74"/>
    <w:rPr>
      <w:rFonts w:ascii="IBM Plex Sans" w:hAnsi="IBM Plex Sans"/>
      <w:b w:val="1"/>
      <w:bCs w:val="1"/>
      <w:color w:val="1a1a1a"/>
      <w:sz w:val="24"/>
      <w:szCs w:val="28"/>
      <w14:textFill>
        <w14:solidFill>
          <w14:srgbClr w14:val="1A1A1A">
            <w14:lumMod w14:val="75000"/>
            <w14:lumOff w14:val="25000"/>
            <w14:lumMod w14:val="75000"/>
            <w14:lumOff w14:val="25000"/>
            <w14:lumMod w14:val="65000"/>
          </w14:srgbClr>
        </w14:solidFill>
      </w14:textFill>
    </w:rPr>
  </w:style>
  <w:style w:type="paragraph" w:styleId="TDC3">
    <w:name w:val="toc 3"/>
    <w:basedOn w:val="Normal"/>
    <w:next w:val="Normal"/>
    <w:autoRedefine w:val="1"/>
    <w:uiPriority w:val="39"/>
    <w:unhideWhenUsed w:val="1"/>
    <w:rsid w:val="008C76A5"/>
    <w:pPr>
      <w:tabs>
        <w:tab w:val="right" w:leader="dot" w:pos="9742"/>
      </w:tabs>
      <w:spacing w:after="100"/>
      <w:ind w:left="520"/>
    </w:pPr>
    <w:rPr>
      <w:noProof w:val="1"/>
    </w:rPr>
  </w:style>
  <w:style w:type="character" w:styleId="Enfasis">
    <w:name w:val="Emphasis"/>
    <w:uiPriority w:val="20"/>
    <w:qFormat w:val="1"/>
    <w:rsid w:val="00BB3986"/>
    <w:rPr>
      <w:color w:val="a6a6a6" w:themeColor="background1" w:themeShade="0000A6"/>
    </w:rPr>
  </w:style>
  <w:style w:type="character" w:styleId="Refdecomentario">
    <w:name w:val="annotation reference"/>
    <w:basedOn w:val="Fuentedeprrafopredeter"/>
    <w:uiPriority w:val="99"/>
    <w:semiHidden w:val="1"/>
    <w:unhideWhenUsed w:val="1"/>
    <w:rsid w:val="00E115F9"/>
    <w:rPr>
      <w:sz w:val="16"/>
      <w:szCs w:val="16"/>
    </w:rPr>
  </w:style>
  <w:style w:type="paragraph" w:styleId="Textocomentario">
    <w:name w:val="annotation text"/>
    <w:basedOn w:val="Normal"/>
    <w:link w:val="TextocomentarioCar"/>
    <w:uiPriority w:val="99"/>
    <w:semiHidden w:val="1"/>
    <w:unhideWhenUsed w:val="1"/>
    <w:rsid w:val="00E115F9"/>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E115F9"/>
    <w:rPr>
      <w:rFonts w:ascii="IBM Plex Sans Light" w:hAnsi="IBM Plex Sans Light"/>
      <w:color w:val="404040" w:themeColor="text1" w:themeTint="0000BF"/>
      <w:sz w:val="20"/>
      <w:szCs w:val="20"/>
    </w:rPr>
  </w:style>
  <w:style w:type="paragraph" w:styleId="Asuntodelcomentario">
    <w:name w:val="annotation subject"/>
    <w:basedOn w:val="Textocomentario"/>
    <w:next w:val="Textocomentario"/>
    <w:link w:val="AsuntodelcomentarioCar"/>
    <w:uiPriority w:val="99"/>
    <w:semiHidden w:val="1"/>
    <w:unhideWhenUsed w:val="1"/>
    <w:rsid w:val="00E115F9"/>
    <w:rPr>
      <w:b w:val="1"/>
      <w:bCs w:val="1"/>
    </w:rPr>
  </w:style>
  <w:style w:type="character" w:styleId="AsuntodelcomentarioCar" w:customStyle="1">
    <w:name w:val="Asunto del comentario Car"/>
    <w:basedOn w:val="TextocomentarioCar"/>
    <w:link w:val="Asuntodelcomentario"/>
    <w:uiPriority w:val="99"/>
    <w:semiHidden w:val="1"/>
    <w:rsid w:val="00E115F9"/>
    <w:rPr>
      <w:rFonts w:ascii="IBM Plex Sans Light" w:hAnsi="IBM Plex Sans Light"/>
      <w:b w:val="1"/>
      <w:bCs w:val="1"/>
      <w:color w:val="404040" w:themeColor="text1" w:themeTint="0000BF"/>
      <w:sz w:val="20"/>
      <w:szCs w:val="20"/>
    </w:rPr>
  </w:style>
  <w:style w:type="table" w:styleId="Tablaconcuadrcula">
    <w:name w:val="Table Grid"/>
    <w:basedOn w:val="Tablanormal"/>
    <w:uiPriority w:val="39"/>
    <w:rsid w:val="000C1CE9"/>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Ttulo">
    <w:name w:val="Title"/>
    <w:basedOn w:val="Normal"/>
    <w:next w:val="Normal"/>
    <w:link w:val="TtuloCar"/>
    <w:uiPriority w:val="10"/>
    <w:qFormat w:val="1"/>
    <w:rsid w:val="00AF02CC"/>
    <w:pPr>
      <w:spacing w:before="2880" w:line="240" w:lineRule="auto"/>
      <w:contextualSpacing w:val="1"/>
    </w:pPr>
    <w:rPr>
      <w:rFonts w:ascii="IBM Plex Sans" w:hAnsi="IBM Plex Sans" w:cstheme="majorBidi" w:eastAsiaTheme="majorEastAsia"/>
      <w:b w:val="1"/>
      <w:noProof w:val="1"/>
      <w:color w:val="ffffff" w:themeColor="background1"/>
      <w:spacing w:val="-10"/>
      <w:kern w:val="28"/>
      <w:sz w:val="120"/>
      <w:szCs w:val="120"/>
    </w:rPr>
  </w:style>
  <w:style w:type="character" w:styleId="TtuloCar" w:customStyle="1">
    <w:name w:val="Título Car"/>
    <w:basedOn w:val="Fuentedeprrafopredeter"/>
    <w:link w:val="Ttulo"/>
    <w:uiPriority w:val="10"/>
    <w:rsid w:val="00AF02CC"/>
    <w:rPr>
      <w:rFonts w:ascii="IBM Plex Sans" w:hAnsi="IBM Plex Sans" w:cstheme="majorBidi" w:eastAsiaTheme="majorEastAsia"/>
      <w:b w:val="1"/>
      <w:noProof w:val="1"/>
      <w:color w:val="ffffff" w:themeColor="background1"/>
      <w:spacing w:val="-10"/>
      <w:kern w:val="28"/>
      <w:sz w:val="120"/>
      <w:szCs w:val="120"/>
    </w:rPr>
  </w:style>
  <w:style w:type="paragraph" w:styleId="Autora" w:customStyle="1">
    <w:name w:val="Autor/a"/>
    <w:basedOn w:val="Normal"/>
    <w:qFormat w:val="1"/>
    <w:rsid w:val="00226AA6"/>
    <w:pPr>
      <w:spacing w:line="240" w:lineRule="auto"/>
    </w:pPr>
    <w:rPr>
      <w:color w:val="ffffff" w:themeColor="background1"/>
      <w:sz w:val="36"/>
      <w:szCs w:val="36"/>
    </w:rPr>
  </w:style>
  <w:style w:type="paragraph" w:styleId="Data" w:customStyle="1">
    <w:name w:val="Data"/>
    <w:basedOn w:val="Normal"/>
    <w:qFormat w:val="1"/>
    <w:rsid w:val="00226AA6"/>
    <w:pPr>
      <w:spacing w:line="240" w:lineRule="auto"/>
    </w:pPr>
    <w:rPr>
      <w:color w:val="ffffff" w:themeColor="background1"/>
      <w:sz w:val="36"/>
      <w:szCs w:val="36"/>
    </w:rPr>
  </w:style>
  <w:style w:type="paragraph" w:styleId="ProDigital" w:customStyle="1">
    <w:name w:val="ProDigital"/>
    <w:basedOn w:val="Normal"/>
    <w:qFormat w:val="1"/>
    <w:rsid w:val="00CB25BC"/>
    <w:pPr>
      <w:jc w:val="right"/>
    </w:pPr>
    <w:rPr>
      <w:b w:val="1"/>
      <w:bCs w:val="1"/>
      <w:noProof w:val="1"/>
      <w:color w:val="ffffff" w:themeColor="background1"/>
    </w:rPr>
  </w:style>
  <w:style w:type="character" w:styleId="UnresolvedMention" w:customStyle="1">
    <w:name w:val="Unresolved Mention"/>
    <w:basedOn w:val="Fuentedeprrafopredeter"/>
    <w:uiPriority w:val="99"/>
    <w:semiHidden w:val="1"/>
    <w:unhideWhenUsed w:val="1"/>
    <w:rsid w:val="007A6D52"/>
    <w:rPr>
      <w:color w:val="605e5c"/>
      <w:shd w:color="auto" w:fill="e1dfdd" w:val="clear"/>
    </w:rPr>
  </w:style>
  <w:style w:type="character" w:styleId="Ttulo4Car" w:customStyle="1">
    <w:name w:val="Título 4 Car"/>
    <w:basedOn w:val="Fuentedeprrafopredeter"/>
    <w:link w:val="Ttulo4"/>
    <w:uiPriority w:val="9"/>
    <w:rsid w:val="00C64B74"/>
    <w:rPr>
      <w:rFonts w:ascii="IBM Plex Sans" w:hAnsi="IBM Plex Sans" w:cstheme="majorBidi" w:eastAsiaTheme="majorEastAsia"/>
      <w:i w:val="1"/>
      <w:iCs w:val="1"/>
      <w:sz w:val="24"/>
      <w:szCs w:val="24"/>
    </w:rPr>
  </w:style>
  <w:style w:type="character" w:styleId="Ttulo5Car" w:customStyle="1">
    <w:name w:val="Título 5 Car"/>
    <w:basedOn w:val="Fuentedeprrafopredeter"/>
    <w:link w:val="Ttulo5"/>
    <w:uiPriority w:val="9"/>
    <w:rsid w:val="00C64B74"/>
    <w:rPr>
      <w:rFonts w:ascii="IBM Plex Sans" w:hAnsi="IBM Plex Sans" w:cstheme="majorBidi" w:eastAsiaTheme="majorEastAsia"/>
      <w:sz w:val="24"/>
      <w:szCs w:val="24"/>
    </w:rPr>
  </w:style>
  <w:style w:type="character" w:styleId="Ttulo6Car" w:customStyle="1">
    <w:name w:val="Título 6 Car"/>
    <w:basedOn w:val="Fuentedeprrafopredeter"/>
    <w:link w:val="Ttulo6"/>
    <w:uiPriority w:val="9"/>
    <w:rsid w:val="00C64B74"/>
    <w:rPr>
      <w:rFonts w:ascii="IBM Plex Sans" w:hAnsi="IBM Plex Sans" w:cstheme="majorBidi" w:eastAsiaTheme="majorEastAsia"/>
      <w:color w:val="1f3763" w:themeColor="accent1" w:themeShade="00007F"/>
      <w:sz w:val="24"/>
      <w:szCs w:val="24"/>
    </w:rPr>
  </w:style>
  <w:style w:type="character" w:styleId="Ttulo7Car" w:customStyle="1">
    <w:name w:val="Título 7 Car"/>
    <w:basedOn w:val="Fuentedeprrafopredeter"/>
    <w:link w:val="Ttulo7"/>
    <w:uiPriority w:val="9"/>
    <w:rsid w:val="00C64B74"/>
    <w:rPr>
      <w:rFonts w:ascii="IBM Plex Sans" w:hAnsi="IBM Plex Sans" w:cstheme="majorBidi" w:eastAsiaTheme="majorEastAsia"/>
      <w:i w:val="1"/>
      <w:iCs w:val="1"/>
      <w:sz w:val="24"/>
      <w:szCs w:val="24"/>
    </w:rPr>
  </w:style>
  <w:style w:type="character" w:styleId="Ttulo8Car" w:customStyle="1">
    <w:name w:val="Título 8 Car"/>
    <w:basedOn w:val="Fuentedeprrafopredeter"/>
    <w:link w:val="Ttulo8"/>
    <w:uiPriority w:val="9"/>
    <w:rsid w:val="00C64B74"/>
    <w:rPr>
      <w:rFonts w:asciiTheme="majorHAnsi" w:cstheme="majorBidi" w:eastAsiaTheme="majorEastAsia" w:hAnsiTheme="majorHAnsi"/>
      <w:color w:val="272727" w:themeColor="text1" w:themeTint="0000D8"/>
      <w:sz w:val="21"/>
      <w:szCs w:val="21"/>
    </w:rPr>
  </w:style>
  <w:style w:type="character" w:styleId="Nmerodepgina">
    <w:name w:val="page number"/>
    <w:basedOn w:val="Fuentedeprrafopredeter"/>
    <w:uiPriority w:val="99"/>
    <w:semiHidden w:val="1"/>
    <w:unhideWhenUsed w:val="1"/>
    <w:rsid w:val="00AC1A1C"/>
  </w:style>
  <w:style w:type="paragraph" w:styleId="Subttulo">
    <w:name w:val="Subtitle"/>
    <w:basedOn w:val="Normal"/>
    <w:next w:val="Normal"/>
    <w:link w:val="SubttuloCar"/>
    <w:uiPriority w:val="11"/>
    <w:qFormat w:val="1"/>
    <w:rsid w:val="00BB3986"/>
    <w:pPr>
      <w:numPr>
        <w:ilvl w:val="1"/>
      </w:numPr>
      <w:spacing w:after="160"/>
    </w:pPr>
    <w:rPr>
      <w:rFonts w:ascii="IBM Plex Sans" w:hAnsi="IBM Plex Sans" w:eastAsiaTheme="minorEastAsia"/>
      <w:color w:val="5a5a5a" w:themeColor="text1" w:themeTint="0000A5"/>
      <w:spacing w:val="15"/>
      <w:sz w:val="22"/>
      <w:szCs w:val="22"/>
    </w:rPr>
  </w:style>
  <w:style w:type="character" w:styleId="SubttuloCar" w:customStyle="1">
    <w:name w:val="Subtítulo Car"/>
    <w:basedOn w:val="Fuentedeprrafopredeter"/>
    <w:link w:val="Subttulo"/>
    <w:uiPriority w:val="11"/>
    <w:rsid w:val="00BB3986"/>
    <w:rPr>
      <w:rFonts w:ascii="IBM Plex Sans" w:hAnsi="IBM Plex Sans" w:eastAsiaTheme="minorEastAsia"/>
      <w:color w:val="5a5a5a" w:themeColor="text1" w:themeTint="0000A5"/>
      <w:spacing w:val="15"/>
    </w:rPr>
  </w:style>
  <w:style w:type="paragraph" w:styleId="Cita">
    <w:name w:val="Quote"/>
    <w:basedOn w:val="Normal"/>
    <w:next w:val="Normal"/>
    <w:link w:val="CitaCar"/>
    <w:uiPriority w:val="29"/>
    <w:qFormat w:val="1"/>
    <w:rsid w:val="00BB3986"/>
    <w:pPr>
      <w:spacing w:after="160" w:before="200"/>
      <w:ind w:left="864" w:right="864"/>
      <w:jc w:val="center"/>
    </w:pPr>
    <w:rPr>
      <w:rFonts w:ascii="IBM Plex Sans" w:hAnsi="IBM Plex Sans"/>
      <w:i w:val="1"/>
      <w:iCs w:val="1"/>
      <w:color w:val="404040" w:themeColor="text1" w:themeTint="0000BF"/>
    </w:rPr>
  </w:style>
  <w:style w:type="character" w:styleId="CitaCar" w:customStyle="1">
    <w:name w:val="Cita Car"/>
    <w:basedOn w:val="Fuentedeprrafopredeter"/>
    <w:link w:val="Cita"/>
    <w:uiPriority w:val="29"/>
    <w:rsid w:val="00BB3986"/>
    <w:rPr>
      <w:rFonts w:ascii="IBM Plex Sans" w:hAnsi="IBM Plex Sans"/>
      <w:i w:val="1"/>
      <w:iCs w:val="1"/>
      <w:color w:val="404040" w:themeColor="text1" w:themeTint="0000BF"/>
      <w:sz w:val="24"/>
      <w:szCs w:val="24"/>
    </w:rPr>
  </w:style>
  <w:style w:type="paragraph" w:styleId="Citaintensa">
    <w:name w:val="Intense Quote"/>
    <w:basedOn w:val="Normal"/>
    <w:next w:val="Normal"/>
    <w:link w:val="CitaintensaCar"/>
    <w:uiPriority w:val="30"/>
    <w:qFormat w:val="1"/>
    <w:rsid w:val="00BB3986"/>
    <w:pPr>
      <w:pBdr>
        <w:top w:color="4472c4" w:space="10" w:sz="4" w:themeColor="accent1" w:val="single"/>
        <w:bottom w:color="4472c4" w:space="10" w:sz="4" w:themeColor="accent1" w:val="single"/>
      </w:pBdr>
      <w:spacing w:after="360" w:before="360"/>
      <w:ind w:left="864" w:right="864"/>
      <w:jc w:val="center"/>
    </w:pPr>
    <w:rPr>
      <w:rFonts w:ascii="IBM Plex Sans" w:hAnsi="IBM Plex Sans"/>
      <w:i w:val="1"/>
      <w:iCs w:val="1"/>
      <w:color w:val="4472c4" w:themeColor="accent1"/>
    </w:rPr>
  </w:style>
  <w:style w:type="character" w:styleId="CitaintensaCar" w:customStyle="1">
    <w:name w:val="Cita intensa Car"/>
    <w:basedOn w:val="Fuentedeprrafopredeter"/>
    <w:link w:val="Citaintensa"/>
    <w:uiPriority w:val="30"/>
    <w:rsid w:val="00BB3986"/>
    <w:rPr>
      <w:rFonts w:ascii="IBM Plex Sans" w:hAnsi="IBM Plex Sans"/>
      <w:i w:val="1"/>
      <w:iCs w:val="1"/>
      <w:color w:val="4472c4" w:themeColor="accent1"/>
      <w:sz w:val="24"/>
      <w:szCs w:val="24"/>
    </w:rPr>
  </w:style>
  <w:style w:type="paragraph" w:styleId="Textodeglobo">
    <w:name w:val="Balloon Text"/>
    <w:basedOn w:val="Normal"/>
    <w:link w:val="TextodegloboCar"/>
    <w:uiPriority w:val="99"/>
    <w:semiHidden w:val="1"/>
    <w:unhideWhenUsed w:val="1"/>
    <w:rsid w:val="003702BE"/>
    <w:pPr>
      <w:spacing w:after="0" w:line="240" w:lineRule="auto"/>
    </w:pPr>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rsid w:val="003702BE"/>
    <w:rPr>
      <w:rFonts w:ascii="Lucida Grande" w:cs="Lucida Grande" w:hAnsi="Lucida Grande"/>
      <w:color w:val="1a1a1a"/>
      <w:sz w:val="18"/>
      <w:szCs w:val="18"/>
    </w:rPr>
  </w:style>
  <w:style w:type="paragraph" w:styleId="Prrafodelista">
    <w:name w:val="List Paragraph"/>
    <w:basedOn w:val="Normal"/>
    <w:uiPriority w:val="34"/>
    <w:qFormat w:val="1"/>
    <w:rsid w:val="003702BE"/>
    <w:pPr>
      <w:ind w:left="720"/>
      <w:contextualSpacing w:val="1"/>
    </w:pPr>
  </w:style>
  <w:style w:type="paragraph" w:styleId="NormalWeb">
    <w:name w:val="Normal (Web)"/>
    <w:basedOn w:val="Normal"/>
    <w:uiPriority w:val="99"/>
    <w:unhideWhenUsed w:val="1"/>
    <w:rsid w:val="00A84A45"/>
    <w:pPr>
      <w:spacing w:after="100" w:afterAutospacing="1" w:before="100" w:beforeAutospacing="1" w:line="240" w:lineRule="auto"/>
    </w:pPr>
    <w:rPr>
      <w:rFonts w:ascii="Times New Roman" w:cs="Times New Roman" w:hAnsi="Times New Roman"/>
      <w:color w:val="auto"/>
      <w:sz w:val="20"/>
      <w:szCs w:val="20"/>
      <w:lang w:eastAsia="es-ES" w:val="es-ES_tradnl"/>
    </w:rPr>
  </w:style>
  <w:style w:type="table" w:styleId="Cuadrculamediana1-nfasis1">
    <w:name w:val="Medium Grid 1 Accent 1"/>
    <w:basedOn w:val="Tablanormal"/>
    <w:uiPriority w:val="67"/>
    <w:rsid w:val="009D3CED"/>
    <w:pPr>
      <w:spacing w:after="0" w:line="240" w:lineRule="auto"/>
    </w:pPr>
    <w:tblPr>
      <w:tblStyleRowBandSize w:val="1"/>
      <w:tblStyleColBandSize w:val="1"/>
      <w:tblInd w:w="0.0" w:type="dxa"/>
      <w:tblBorders>
        <w:top w:color="7295d2" w:space="0" w:sz="8" w:themeColor="accent1" w:themeTint="0000BF" w:val="single"/>
        <w:left w:color="7295d2" w:space="0" w:sz="8" w:themeColor="accent1" w:themeTint="0000BF" w:val="single"/>
        <w:bottom w:color="7295d2" w:space="0" w:sz="8" w:themeColor="accent1" w:themeTint="0000BF" w:val="single"/>
        <w:right w:color="7295d2" w:space="0" w:sz="8" w:themeColor="accent1" w:themeTint="0000BF" w:val="single"/>
        <w:insideH w:color="7295d2" w:space="0" w:sz="8" w:themeColor="accent1" w:themeTint="0000BF" w:val="single"/>
        <w:insideV w:color="7295d2" w:space="0" w:sz="8" w:themeColor="accent1" w:themeTint="0000BF" w:val="single"/>
      </w:tblBorders>
      <w:tblCellMar>
        <w:top w:w="0.0" w:type="dxa"/>
        <w:left w:w="108.0" w:type="dxa"/>
        <w:bottom w:w="0.0" w:type="dxa"/>
        <w:right w:w="108.0" w:type="dxa"/>
      </w:tblCellMar>
    </w:tblPr>
    <w:tcPr>
      <w:shd w:color="auto" w:fill="d0dbf0" w:themeFill="accent1" w:themeFillTint="00003F" w:val="clear"/>
    </w:tcPr>
    <w:tblStylePr w:type="firstRow">
      <w:rPr>
        <w:b w:val="1"/>
        <w:bCs w:val="1"/>
      </w:rPr>
    </w:tblStylePr>
    <w:tblStylePr w:type="lastRow">
      <w:rPr>
        <w:b w:val="1"/>
        <w:bCs w:val="1"/>
      </w:rPr>
      <w:tblPr/>
      <w:tcPr>
        <w:tcBorders>
          <w:top w:color="7295d2"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1b8e1" w:themeFill="accent1" w:themeFillTint="00007F" w:val="clear"/>
      </w:tcPr>
    </w:tblStylePr>
    <w:tblStylePr w:type="band1Horz">
      <w:tblPr/>
      <w:tcPr>
        <w:shd w:color="auto" w:fill="a1b8e1" w:themeFill="accent1" w:themeFillTint="00007F" w:val="clear"/>
      </w:tcPr>
    </w:tblStylePr>
  </w:style>
  <w:style w:type="paragraph" w:styleId="Textonotapie">
    <w:name w:val="footnote text"/>
    <w:basedOn w:val="Normal"/>
    <w:link w:val="TextonotapieCar"/>
    <w:uiPriority w:val="99"/>
    <w:unhideWhenUsed w:val="1"/>
    <w:rsid w:val="009D3CED"/>
    <w:pPr>
      <w:spacing w:after="0" w:line="240" w:lineRule="auto"/>
    </w:pPr>
  </w:style>
  <w:style w:type="character" w:styleId="TextonotapieCar" w:customStyle="1">
    <w:name w:val="Texto nota pie Car"/>
    <w:basedOn w:val="Fuentedeprrafopredeter"/>
    <w:link w:val="Textonotapie"/>
    <w:uiPriority w:val="99"/>
    <w:rsid w:val="009D3CED"/>
    <w:rPr>
      <w:rFonts w:ascii="IBM Plex Sans Light" w:hAnsi="IBM Plex Sans Light"/>
      <w:color w:val="1a1a1a"/>
      <w:sz w:val="24"/>
      <w:szCs w:val="24"/>
    </w:rPr>
  </w:style>
  <w:style w:type="character" w:styleId="Refdenotaalpie">
    <w:name w:val="footnote reference"/>
    <w:basedOn w:val="Fuentedeprrafopredeter"/>
    <w:uiPriority w:val="99"/>
    <w:unhideWhenUsed w:val="1"/>
    <w:rsid w:val="009D3CED"/>
    <w:rPr>
      <w:vertAlign w:val="superscript"/>
    </w:rPr>
  </w:style>
  <w:style w:type="table" w:styleId="Sombreadoclaro-nfasis1">
    <w:name w:val="Light Shading Accent 1"/>
    <w:basedOn w:val="Tablanormal"/>
    <w:uiPriority w:val="60"/>
    <w:rsid w:val="006375D1"/>
    <w:pPr>
      <w:spacing w:after="0" w:line="240" w:lineRule="auto"/>
    </w:pPr>
    <w:rPr>
      <w:color w:val="2f5496" w:themeColor="accent1" w:themeShade="0000BF"/>
    </w:rPr>
    <w:tblPr>
      <w:tblStyleRowBandSize w:val="1"/>
      <w:tblStyleColBandSize w:val="1"/>
      <w:tblInd w:w="0.0" w:type="dxa"/>
      <w:tblBorders>
        <w:top w:color="4472c4" w:space="0" w:sz="8" w:themeColor="accent1" w:val="single"/>
        <w:bottom w:color="4472c4" w:space="0" w:sz="8" w:themeColor="accent1"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0dbf0" w:themeFill="accent1" w:themeFillTint="00003F" w:val="clear"/>
      </w:tcPr>
    </w:tblStylePr>
    <w:tblStylePr w:type="band1Horz">
      <w:tblPr/>
      <w:tcPr>
        <w:tcBorders>
          <w:left w:space="0" w:sz="0" w:val="nil"/>
          <w:right w:space="0" w:sz="0" w:val="nil"/>
          <w:insideH w:space="0" w:sz="0" w:val="nil"/>
          <w:insideV w:space="0" w:sz="0" w:val="nil"/>
        </w:tcBorders>
        <w:shd w:color="auto" w:fill="d0dbf0" w:themeFill="accent1" w:themeFillTint="00003F" w:val="clear"/>
      </w:tcPr>
    </w:tblStylePr>
  </w:style>
  <w:style w:type="table" w:styleId="Listamediana1-nfasis1">
    <w:name w:val="Medium List 1 Accent 1"/>
    <w:basedOn w:val="Tablanormal"/>
    <w:uiPriority w:val="65"/>
    <w:rsid w:val="006375D1"/>
    <w:pPr>
      <w:spacing w:after="0" w:line="240" w:lineRule="auto"/>
    </w:pPr>
    <w:rPr>
      <w:color w:val="000000" w:themeColor="text1"/>
    </w:rPr>
    <w:tblPr>
      <w:tblStyleRowBandSize w:val="1"/>
      <w:tblStyleColBandSize w:val="1"/>
      <w:tblInd w:w="0.0" w:type="dxa"/>
      <w:tblBorders>
        <w:top w:color="4472c4" w:space="0" w:sz="8" w:themeColor="accent1" w:val="single"/>
        <w:bottom w:color="4472c4" w:space="0" w:sz="8" w:themeColor="accent1"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4472c4" w:space="0" w:sz="8" w:themeColor="accent1" w:val="single"/>
        </w:tcBorders>
      </w:tcPr>
    </w:tblStylePr>
    <w:tblStylePr w:type="lastRow">
      <w:rPr>
        <w:b w:val="1"/>
        <w:bCs w:val="1"/>
        <w:color w:val="44546a" w:themeColor="text2"/>
      </w:rPr>
      <w:tblPr/>
      <w:tcPr>
        <w:tcBorders>
          <w:top w:color="4472c4" w:space="0" w:sz="8" w:themeColor="accent1" w:val="single"/>
          <w:bottom w:color="4472c4" w:space="0" w:sz="8" w:themeColor="accent1" w:val="single"/>
        </w:tcBorders>
      </w:tcPr>
    </w:tblStylePr>
    <w:tblStylePr w:type="firstCol">
      <w:rPr>
        <w:b w:val="1"/>
        <w:bCs w:val="1"/>
      </w:rPr>
    </w:tblStylePr>
    <w:tblStylePr w:type="lastCol">
      <w:rPr>
        <w:b w:val="1"/>
        <w:bCs w:val="1"/>
      </w:rPr>
      <w:tblPr/>
      <w:tcPr>
        <w:tcBorders>
          <w:top w:color="4472c4" w:space="0" w:sz="8" w:themeColor="accent1" w:val="single"/>
          <w:bottom w:color="4472c4" w:space="0" w:sz="8" w:themeColor="accent1" w:val="single"/>
        </w:tcBorders>
      </w:tcPr>
    </w:tblStylePr>
    <w:tblStylePr w:type="band1Vert">
      <w:tblPr/>
      <w:tcPr>
        <w:shd w:color="auto" w:fill="d0dbf0" w:themeFill="accent1" w:themeFillTint="00003F" w:val="clear"/>
      </w:tcPr>
    </w:tblStylePr>
    <w:tblStylePr w:type="band1Horz">
      <w:tblPr/>
      <w:tcPr>
        <w:shd w:color="auto" w:fill="d0dbf0" w:themeFill="accent1" w:themeFillTint="00003F" w:val="clear"/>
      </w:tcPr>
    </w:tblStylePr>
  </w:style>
  <w:style w:type="table" w:styleId="Sombreadomediano1-nfasis1">
    <w:name w:val="Medium Shading 1 Accent 1"/>
    <w:basedOn w:val="Tablanormal"/>
    <w:uiPriority w:val="63"/>
    <w:rsid w:val="006375D1"/>
    <w:pPr>
      <w:spacing w:after="0" w:line="240" w:lineRule="auto"/>
    </w:pPr>
    <w:tblPr>
      <w:tblStyleRowBandSize w:val="1"/>
      <w:tblStyleColBandSize w:val="1"/>
      <w:tblInd w:w="0.0" w:type="dxa"/>
      <w:tblBorders>
        <w:top w:color="7295d2" w:space="0" w:sz="8" w:themeColor="accent1" w:themeTint="0000BF" w:val="single"/>
        <w:left w:color="7295d2" w:space="0" w:sz="8" w:themeColor="accent1" w:themeTint="0000BF" w:val="single"/>
        <w:bottom w:color="7295d2" w:space="0" w:sz="8" w:themeColor="accent1" w:themeTint="0000BF" w:val="single"/>
        <w:right w:color="7295d2" w:space="0" w:sz="8" w:themeColor="accent1" w:themeTint="0000BF" w:val="single"/>
        <w:insideH w:color="7295d2" w:space="0" w:sz="8" w:themeColor="accent1"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7295d2" w:space="0" w:sz="8" w:themeColor="accent1" w:themeTint="0000BF" w:val="single"/>
          <w:left w:color="7295d2" w:space="0" w:sz="8" w:themeColor="accent1" w:themeTint="0000BF" w:val="single"/>
          <w:bottom w:color="7295d2" w:space="0" w:sz="8" w:themeColor="accent1" w:themeTint="0000BF" w:val="single"/>
          <w:right w:color="7295d2" w:space="0" w:sz="8" w:themeColor="accent1" w:themeTint="0000BF" w:val="single"/>
          <w:insideH w:space="0" w:sz="0" w:val="nil"/>
          <w:insideV w:space="0" w:sz="0" w:val="nil"/>
        </w:tcBorders>
        <w:shd w:color="auto" w:fill="4472c4" w:themeFill="accent1" w:val="clear"/>
      </w:tcPr>
    </w:tblStylePr>
    <w:tblStylePr w:type="lastRow">
      <w:pPr>
        <w:spacing w:after="0" w:before="0" w:line="240" w:lineRule="auto"/>
      </w:pPr>
      <w:rPr>
        <w:b w:val="1"/>
        <w:bCs w:val="1"/>
      </w:rPr>
      <w:tblPr/>
      <w:tcPr>
        <w:tcBorders>
          <w:top w:color="7295d2" w:space="0" w:sz="6" w:themeColor="accent1" w:themeTint="0000BF" w:val="double"/>
          <w:left w:color="7295d2" w:space="0" w:sz="8" w:themeColor="accent1" w:themeTint="0000BF" w:val="single"/>
          <w:bottom w:color="7295d2" w:space="0" w:sz="8" w:themeColor="accent1" w:themeTint="0000BF" w:val="single"/>
          <w:right w:color="7295d2"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0dbf0" w:themeFill="accent1" w:themeFillTint="00003F" w:val="clear"/>
      </w:tcPr>
    </w:tblStylePr>
    <w:tblStylePr w:type="band1Horz">
      <w:tblPr/>
      <w:tcPr>
        <w:tcBorders>
          <w:insideH w:space="0" w:sz="0" w:val="nil"/>
          <w:insideV w:space="0" w:sz="0" w:val="nil"/>
        </w:tcBorders>
        <w:shd w:color="auto" w:fill="d0dbf0" w:themeFill="accent1" w:themeFillTint="00003F" w:val="clear"/>
      </w:tcPr>
    </w:tblStylePr>
    <w:tblStylePr w:type="band2Horz">
      <w:tblPr/>
      <w:tcPr>
        <w:tcBorders>
          <w:insideH w:space="0" w:sz="0" w:val="nil"/>
          <w:insideV w:space="0" w:sz="0" w:val="nil"/>
        </w:tcBorders>
      </w:tcPr>
    </w:tblStylePr>
  </w:style>
  <w:style w:type="paragraph" w:styleId="Subtitle">
    <w:name w:val="Subtitle"/>
    <w:basedOn w:val="Normal"/>
    <w:next w:val="Normal"/>
    <w:pPr>
      <w:spacing w:after="160" w:lineRule="auto"/>
    </w:pPr>
    <w:rPr>
      <w:rFonts w:ascii="IBM Plex Sans" w:cs="IBM Plex Sans" w:eastAsia="IBM Plex Sans" w:hAnsi="IBM Plex Sans"/>
      <w:color w:val="5a5a5a"/>
      <w:sz w:val="22"/>
      <w:szCs w:val="22"/>
    </w:rPr>
  </w:style>
  <w:style w:type="table" w:styleId="Table1">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cPr>
      <w:shd w:fill="d0dcf0" w:val="clear"/>
    </w:tcPr>
  </w:style>
  <w:style w:type="table" w:styleId="Table2">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cPr>
      <w:shd w:fill="d0dcf0" w:val="clear"/>
    </w:tcPr>
  </w:style>
  <w:style w:type="table" w:styleId="Table3">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cPr>
      <w:shd w:fill="d0dcf0" w:val="clear"/>
    </w:tc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8.png"/><Relationship Id="rId13" Type="http://schemas.openxmlformats.org/officeDocument/2006/relationships/image" Target="media/image1.png"/><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image" Target="media/image5.png"/><Relationship Id="rId14" Type="http://schemas.openxmlformats.org/officeDocument/2006/relationships/image" Target="media/image6.png"/><Relationship Id="rId17" Type="http://schemas.openxmlformats.org/officeDocument/2006/relationships/image" Target="media/image3.png"/><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7.png"/><Relationship Id="rId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ckQMa0hTKqN6V+gkk0crsA3vUg==">AMUW2mVqOPDtPaphXIyh86wm0pS8OISJWxs7mkmpAQzfhzG4BoT7/VTYxlJX5rTfGj71J/PPITf8R6zvSrcyhL2VI0tlPTGRN4tVbMO3GSRjm0c3u/6bFReSGiZD/CpFL4BW0g4FtmaO7ZJw8HrG063KqXW7d3NQIbh2v+Lzq6U5Uci4I+7rDHaIllh2nsuWO+WdS42h1ncy6Z2fXQc3va8UIEeTxR42+w==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2022-12-19T17:32:00Z</dcterms:created>
  <dc:creator>Maria</dc:creator>
</cp:coreProperties>
</file>