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C8E2" w14:textId="77777777" w:rsidR="00105B86" w:rsidRDefault="00000000">
      <w:pPr>
        <w:pStyle w:val="Ttulo"/>
        <w:spacing w:after="0"/>
      </w:pPr>
      <w:r>
        <w:t>Apunts</w:t>
      </w:r>
      <w:r>
        <mc:AlternateContent>
          <mc:Choice Requires="wps">
            <w:drawing>
              <wp:anchor distT="0" distB="0" distL="0" distR="0" simplePos="0" relativeHeight="251658240" behindDoc="1" locked="0" layoutInCell="1" hidden="0" allowOverlap="1" wp14:anchorId="169375F6" wp14:editId="32210FF9">
                <wp:simplePos x="0" y="0"/>
                <wp:positionH relativeFrom="column">
                  <wp:posOffset>-939799</wp:posOffset>
                </wp:positionH>
                <wp:positionV relativeFrom="paragraph">
                  <wp:posOffset>-914399</wp:posOffset>
                </wp:positionV>
                <wp:extent cx="7934325" cy="13127905"/>
                <wp:effectExtent l="0" t="0" r="0" b="0"/>
                <wp:wrapNone/>
                <wp:docPr id="36" name="Rectángulo 36"/>
                <wp:cNvGraphicFramePr/>
                <a:graphic xmlns:a="http://schemas.openxmlformats.org/drawingml/2006/main">
                  <a:graphicData uri="http://schemas.microsoft.com/office/word/2010/wordprocessingShape">
                    <wps:wsp>
                      <wps:cNvSpPr/>
                      <wps:spPr>
                        <a:xfrm>
                          <a:off x="1385188" y="0"/>
                          <a:ext cx="7921625" cy="7560000"/>
                        </a:xfrm>
                        <a:prstGeom prst="rect">
                          <a:avLst/>
                        </a:prstGeom>
                        <a:solidFill>
                          <a:srgbClr val="003864"/>
                        </a:solidFill>
                        <a:ln w="12700" cap="flat" cmpd="sng">
                          <a:solidFill>
                            <a:srgbClr val="31538F"/>
                          </a:solidFill>
                          <a:prstDash val="solid"/>
                          <a:miter lim="800000"/>
                          <a:headEnd type="none" w="sm" len="sm"/>
                          <a:tailEnd type="none" w="sm" len="sm"/>
                        </a:ln>
                      </wps:spPr>
                      <wps:txbx>
                        <w:txbxContent>
                          <w:p w14:paraId="6A53C488" w14:textId="77777777" w:rsidR="00105B86" w:rsidRDefault="00105B86">
                            <w:pPr>
                              <w:textDirection w:val="btLr"/>
                            </w:pPr>
                          </w:p>
                        </w:txbxContent>
                      </wps:txbx>
                      <wps:bodyPr spcFirstLastPara="1" wrap="square" lIns="91425" tIns="45700" rIns="91425" bIns="45700" anchor="ctr" anchorCtr="0">
                        <a:noAutofit/>
                      </wps:bodyPr>
                    </wps:wsp>
                  </a:graphicData>
                </a:graphic>
              </wp:anchor>
            </w:drawing>
          </mc:Choice>
          <mc:Fallback>
            <w:pict>
              <v:rect w14:anchorId="169375F6" id="Rectángulo 36" o:spid="_x0000_s1026" style="position:absolute;margin-left:-74pt;margin-top:-1in;width:624.75pt;height:1033.7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qbHQIAAEkEAAAOAAAAZHJzL2Uyb0RvYy54bWysVNuO0zAQfUfiHyy/0yS9ZqOmK7SlCGkF&#10;lRY+YOo4jSXfsN0m/XvGbmm7gISE6IM7zkzOnJk5k+XjoCQ5cueF0TUtRjklXDPTCL2v6bevm3cl&#10;JT6AbkAazWt64p4+rt6+Wfa24mPTGdlwRxBE+6q3Ne1CsFWWedZxBX5kLNfobI1TEPDq9lnjoEd0&#10;JbNxns+z3rjGOsO49/h0fXbSVcJvW87Cl7b1PBBZU+QW0unSuYtntlpCtXdgO8EuNOAfWCgQGpNe&#10;odYQgByc+A1KCeaMN20YMaMy07aC8VQDVlPkv1Tz0oHlqRZsjrfXNvn/B8s+H1/s1mEbeusrj2as&#10;Ymidiv/Ijww41kk5K0qc5OnaMj4EwtC1eBgX8/GMEoa+xWye4y82NbuBWOfDR24UiUZNHc4ktQqO&#10;zz6cQ3+GxJzeSNFshJTp4va7J+nIEeL88kk5n17QX4VJTXqkOV5gcsIAddRKCGgq29TU631K+OoV&#10;f488KWaTcvMn5MhsDb47M0gIMQwqJQIKVwpV0zIWfZFSx6H5oBsSThbVrlHzNFLzihLJcUPQSK8H&#10;EPLvcdhFqbGZt9lEKwy7AUGiuTPNaeuIt2wjkOkz+LAFhwouMC2qGhN+P4BDEvKTRtk8FNM4rJAu&#10;01nql7v37O49oFlncFlYcJScL08hLU/sgDbvD8G0Is3wRuZCF/WaVHDZrbgQ9/cUdfsCrH4AAAD/&#10;/wMAUEsDBBQABgAIAAAAIQBdAMR84QAAAA8BAAAPAAAAZHJzL2Rvd25yZXYueG1sTI/BTsMwEETv&#10;SPyDtUjcWiclVG0ap0KVOKJCQu9uvCRp43UUu034e7Zc4PZGO5qdybaT7cQVB986UhDPIxBIlTMt&#10;1Qo+y9fZCoQPmozuHKGCb/Swze/vMp0aN9IHXotQCw4hn2oFTQh9KqWvGrTaz12PxLcvN1gdWA61&#10;NIMeOdx2chFFS2l1S/yh0T3uGqzOxcUqWJanw1tRvpf7w876er8e2/MwKvX4ML1sQAScwp8ZbvW5&#10;OuTc6eguZLzoFMziZMVjwi8lTDdPHMXPII5M68VTAjLP5P8d+Q8AAAD//wMAUEsBAi0AFAAGAAgA&#10;AAAhALaDOJL+AAAA4QEAABMAAAAAAAAAAAAAAAAAAAAAAFtDb250ZW50X1R5cGVzXS54bWxQSwEC&#10;LQAUAAYACAAAACEAOP0h/9YAAACUAQAACwAAAAAAAAAAAAAAAAAvAQAAX3JlbHMvLnJlbHNQSwEC&#10;LQAUAAYACAAAACEAgseqmx0CAABJBAAADgAAAAAAAAAAAAAAAAAuAgAAZHJzL2Uyb0RvYy54bWxQ&#10;SwECLQAUAAYACAAAACEAXQDEfOEAAAAPAQAADwAAAAAAAAAAAAAAAAB3BAAAZHJzL2Rvd25yZXYu&#10;eG1sUEsFBgAAAAAEAAQA8wAAAIUFAAAAAA==&#10;" fillcolor="#003864" strokecolor="#31538f" strokeweight="1pt">
                <v:stroke startarrowwidth="narrow" startarrowlength="short" endarrowwidth="narrow" endarrowlength="short"/>
                <v:textbox inset="2.53958mm,1.2694mm,2.53958mm,1.2694mm">
                  <w:txbxContent>
                    <w:p w14:paraId="6A53C488" w14:textId="77777777" w:rsidR="00105B86" w:rsidRDefault="00105B86">
                      <w:pPr>
                        <w:textDirection w:val="btLr"/>
                      </w:pPr>
                    </w:p>
                  </w:txbxContent>
                </v:textbox>
              </v:rect>
            </w:pict>
          </mc:Fallback>
        </mc:AlternateContent>
      </w:r>
    </w:p>
    <w:p w14:paraId="75CD7DC2" w14:textId="77777777" w:rsidR="00105B86" w:rsidRDefault="00000000">
      <w:pPr>
        <w:pStyle w:val="Ttulo"/>
        <w:spacing w:before="0"/>
        <w:jc w:val="both"/>
        <w:rPr>
          <w:sz w:val="52"/>
          <w:szCs w:val="52"/>
        </w:rPr>
      </w:pPr>
      <w:r>
        <w:rPr>
          <w:sz w:val="52"/>
          <w:szCs w:val="52"/>
        </w:rPr>
        <w:t>Curs Participació ciutadana digital amb l’administració: nivell bàsic</w:t>
      </w:r>
    </w:p>
    <w:p w14:paraId="675E7EC0" w14:textId="77777777" w:rsidR="00105B86" w:rsidRDefault="00000000">
      <w:pPr>
        <w:pBdr>
          <w:top w:val="nil"/>
          <w:left w:val="nil"/>
          <w:bottom w:val="nil"/>
          <w:right w:val="nil"/>
          <w:between w:val="nil"/>
        </w:pBdr>
        <w:spacing w:line="240" w:lineRule="auto"/>
        <w:rPr>
          <w:color w:val="FFFFFF"/>
          <w:sz w:val="36"/>
          <w:szCs w:val="36"/>
        </w:rPr>
      </w:pPr>
      <w:r>
        <w:rPr>
          <w:color w:val="FFFFFF"/>
          <w:sz w:val="36"/>
          <w:szCs w:val="36"/>
        </w:rPr>
        <w:t>Jaime Clemente Martínez</w:t>
      </w:r>
    </w:p>
    <w:p w14:paraId="2F316E95" w14:textId="72B3647E" w:rsidR="00105B86" w:rsidRDefault="00000000">
      <w:pPr>
        <w:pBdr>
          <w:top w:val="nil"/>
          <w:left w:val="nil"/>
          <w:bottom w:val="nil"/>
          <w:right w:val="nil"/>
          <w:between w:val="nil"/>
        </w:pBdr>
        <w:spacing w:line="240" w:lineRule="auto"/>
        <w:rPr>
          <w:color w:val="FFFFFF"/>
          <w:sz w:val="36"/>
          <w:szCs w:val="36"/>
        </w:rPr>
      </w:pPr>
      <w:r>
        <w:rPr>
          <w:color w:val="FFFFFF"/>
          <w:sz w:val="36"/>
          <w:szCs w:val="36"/>
        </w:rPr>
        <w:t>Gener de 2023</w:t>
      </w:r>
    </w:p>
    <w:p w14:paraId="672320EB" w14:textId="49B2CDFB" w:rsidR="009024EE" w:rsidRDefault="009024EE">
      <w:pPr>
        <w:pBdr>
          <w:top w:val="nil"/>
          <w:left w:val="nil"/>
          <w:bottom w:val="nil"/>
          <w:right w:val="nil"/>
          <w:between w:val="nil"/>
        </w:pBdr>
        <w:spacing w:line="240" w:lineRule="auto"/>
        <w:rPr>
          <w:color w:val="FFFFFF"/>
          <w:sz w:val="36"/>
          <w:szCs w:val="36"/>
        </w:rPr>
      </w:pPr>
    </w:p>
    <w:p w14:paraId="6B9504A0" w14:textId="77777777" w:rsidR="009024EE" w:rsidRDefault="009024EE">
      <w:pPr>
        <w:pBdr>
          <w:top w:val="nil"/>
          <w:left w:val="nil"/>
          <w:bottom w:val="nil"/>
          <w:right w:val="nil"/>
          <w:between w:val="nil"/>
        </w:pBdr>
        <w:spacing w:line="240" w:lineRule="auto"/>
        <w:rPr>
          <w:color w:val="FFFFFF"/>
          <w:sz w:val="36"/>
          <w:szCs w:val="36"/>
        </w:rPr>
      </w:pPr>
    </w:p>
    <w:p w14:paraId="166C1403" w14:textId="77777777" w:rsidR="00105B86" w:rsidRDefault="00000000">
      <w:pPr>
        <w:rPr>
          <w:color w:val="FFFFFF"/>
          <w:sz w:val="48"/>
          <w:szCs w:val="48"/>
        </w:rPr>
        <w:sectPr w:rsidR="00105B86">
          <w:footerReference w:type="default" r:id="rId8"/>
          <w:footerReference w:type="first" r:id="rId9"/>
          <w:pgSz w:w="11906" w:h="16838"/>
          <w:pgMar w:top="1418" w:right="1418" w:bottom="1418" w:left="1418" w:header="709" w:footer="709" w:gutter="0"/>
          <w:pgNumType w:start="0"/>
          <w:cols w:space="708"/>
          <w:titlePg/>
        </w:sectPr>
      </w:pPr>
      <w:r>
        <w:rPr>
          <w:noProof/>
        </w:rPr>
        <mc:AlternateContent>
          <mc:Choice Requires="wps">
            <w:drawing>
              <wp:anchor distT="0" distB="0" distL="114300" distR="114300" simplePos="0" relativeHeight="251659264" behindDoc="0" locked="0" layoutInCell="1" hidden="0" allowOverlap="1" wp14:anchorId="396E8060" wp14:editId="5F3FB033">
                <wp:simplePos x="0" y="0"/>
                <wp:positionH relativeFrom="column">
                  <wp:posOffset>4483100</wp:posOffset>
                </wp:positionH>
                <wp:positionV relativeFrom="paragraph">
                  <wp:posOffset>4660900</wp:posOffset>
                </wp:positionV>
                <wp:extent cx="1360170" cy="381000"/>
                <wp:effectExtent l="0" t="0" r="0" b="0"/>
                <wp:wrapSquare wrapText="bothSides" distT="0" distB="0" distL="114300" distR="114300"/>
                <wp:docPr id="32" name="Rectángulo 32"/>
                <wp:cNvGraphicFramePr/>
                <a:graphic xmlns:a="http://schemas.openxmlformats.org/drawingml/2006/main">
                  <a:graphicData uri="http://schemas.microsoft.com/office/word/2010/wordprocessingShape">
                    <wps:wsp>
                      <wps:cNvSpPr/>
                      <wps:spPr>
                        <a:xfrm>
                          <a:off x="4670678" y="3594263"/>
                          <a:ext cx="1350645" cy="371475"/>
                        </a:xfrm>
                        <a:prstGeom prst="rect">
                          <a:avLst/>
                        </a:prstGeom>
                        <a:noFill/>
                        <a:ln>
                          <a:noFill/>
                        </a:ln>
                      </wps:spPr>
                      <wps:txbx>
                        <w:txbxContent>
                          <w:p w14:paraId="799C396B" w14:textId="77777777" w:rsidR="00105B86" w:rsidRDefault="00000000">
                            <w:pPr>
                              <w:spacing w:line="240" w:lineRule="auto"/>
                              <w:jc w:val="right"/>
                              <w:textDirection w:val="btLr"/>
                            </w:pPr>
                            <w:r>
                              <w:rPr>
                                <w:b/>
                                <w:color w:val="FFFFFF"/>
                              </w:rPr>
                              <w:t>#ProDigital</w:t>
                            </w:r>
                          </w:p>
                          <w:p w14:paraId="7953BF7E" w14:textId="77777777" w:rsidR="00105B86" w:rsidRDefault="00105B86">
                            <w:pPr>
                              <w:spacing w:line="240" w:lineRule="auto"/>
                              <w:jc w:val="right"/>
                              <w:textDirection w:val="btLr"/>
                            </w:pPr>
                          </w:p>
                          <w:p w14:paraId="1CE64E45" w14:textId="77777777" w:rsidR="00105B86" w:rsidRDefault="00105B86">
                            <w:pPr>
                              <w:spacing w:line="240" w:lineRule="auto"/>
                              <w:jc w:val="right"/>
                              <w:textDirection w:val="btLr"/>
                            </w:pPr>
                          </w:p>
                          <w:p w14:paraId="4A556C88" w14:textId="77777777" w:rsidR="00105B86" w:rsidRDefault="00105B86">
                            <w:pPr>
                              <w:spacing w:line="240" w:lineRule="auto"/>
                              <w:jc w:val="right"/>
                              <w:textDirection w:val="btLr"/>
                            </w:pPr>
                          </w:p>
                          <w:p w14:paraId="4A31717A" w14:textId="77777777" w:rsidR="00105B86" w:rsidRDefault="00105B86">
                            <w:pPr>
                              <w:spacing w:line="240" w:lineRule="auto"/>
                              <w:jc w:val="right"/>
                              <w:textDirection w:val="btLr"/>
                            </w:pPr>
                          </w:p>
                          <w:p w14:paraId="65DB2784" w14:textId="77777777" w:rsidR="00105B86" w:rsidRDefault="00105B86">
                            <w:pPr>
                              <w:spacing w:line="240" w:lineRule="auto"/>
                              <w:jc w:val="right"/>
                              <w:textDirection w:val="btLr"/>
                            </w:pPr>
                          </w:p>
                          <w:p w14:paraId="2387D6C2" w14:textId="77777777" w:rsidR="00105B86" w:rsidRDefault="00105B86">
                            <w:pPr>
                              <w:spacing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396E8060" id="Rectángulo 32" o:spid="_x0000_s1027" style="position:absolute;margin-left:353pt;margin-top:367pt;width:107.1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nnvgEAAGEDAAAOAAAAZHJzL2Uyb0RvYy54bWysU8tu2zAQvBfIPxC815JsPRrBclAkcFEg&#10;aA2k/QCaIi0CEsksaUv++y4pN3baW9ELtS/Mzs6u1g/T0JOTAKeMbmi2SCkRmptW6UNDf/7YfvxE&#10;ifNMt6w3WjT0LBx92Nx9WI+2FkvTmb4VQBBEu3q0De28t3WSON6JgbmFsUJjUhoYmEcXDkkLbET0&#10;oU+WaVomo4HWguHCOYw+zUm6ifhSCu6/S+mEJ31DkZuPL8R3H95ks2b1AZjtFL/QYP/AYmBKY9M3&#10;qCfmGTmC+gtqUByMM9IvuBkSI6XiIs6A02TpH9O8dMyKOAuK4+ybTO7/wfJvpxe7A5RhtK52aIYp&#10;JglD+CI/MjU0L6u0rHCT54auivt8Wa5m4cTkCceCbFWkZV5QwkNFleVVEQqSK5IF578IM5BgNBRw&#10;MVEvdnp2fi79XRIaa7NVfR+X0+t3AcQMkeRKN1h+2k9Etcgk9A2RvWnPOyDO8q3Cls/M+R0D3G1G&#10;yYj7bqh7PTIQlPRfNQp6n+VLHMBHJy+qFK8FbjP72wzTvDN4Rp6S2Xz08ahmqp+P3kgVx7pSuXDG&#10;PUZhLjcXDuXWj1XXP2PzCwAA//8DAFBLAwQUAAYACAAAACEA/NLHzNsAAAALAQAADwAAAGRycy9k&#10;b3ducmV2LnhtbExPQU7DMBC8I/EHa5G4UbuhBBriVAjBgSMpB45uvCQR9jqynTb9PcsJbrMzo9mZ&#10;erd4J44Y0xhIw3qlQCB1wY7Ua/jYv948gEjZkDUuEGo4Y4Jdc3lRm8qGE73jsc294BBKldEw5DxV&#10;UqZuQG/SKkxIrH2F6E3mM/bSRnPicO9koVQpvRmJPwxmwucBu+929homdHZ2m1Z9dvIl0rp828vz&#10;ndbXV8vTI4iMS/4zw299rg4NdzqEmWwSTsO9KnlLZnC7YcCObaEKEAdmtszIppb/NzQ/AAAA//8D&#10;AFBLAQItABQABgAIAAAAIQC2gziS/gAAAOEBAAATAAAAAAAAAAAAAAAAAAAAAABbQ29udGVudF9U&#10;eXBlc10ueG1sUEsBAi0AFAAGAAgAAAAhADj9If/WAAAAlAEAAAsAAAAAAAAAAAAAAAAALwEAAF9y&#10;ZWxzLy5yZWxzUEsBAi0AFAAGAAgAAAAhANEjKee+AQAAYQMAAA4AAAAAAAAAAAAAAAAALgIAAGRy&#10;cy9lMm9Eb2MueG1sUEsBAi0AFAAGAAgAAAAhAPzSx8zbAAAACwEAAA8AAAAAAAAAAAAAAAAAGAQA&#10;AGRycy9kb3ducmV2LnhtbFBLBQYAAAAABAAEAPMAAAAgBQAAAAA=&#10;" filled="f" stroked="f">
                <v:textbox inset="2.53958mm,1.2694mm,2.53958mm,1.2694mm">
                  <w:txbxContent>
                    <w:p w14:paraId="799C396B" w14:textId="77777777" w:rsidR="00105B86" w:rsidRDefault="00000000">
                      <w:pPr>
                        <w:spacing w:line="240" w:lineRule="auto"/>
                        <w:jc w:val="right"/>
                        <w:textDirection w:val="btLr"/>
                      </w:pPr>
                      <w:r>
                        <w:rPr>
                          <w:b/>
                          <w:color w:val="FFFFFF"/>
                        </w:rPr>
                        <w:t>#ProDigital</w:t>
                      </w:r>
                    </w:p>
                    <w:p w14:paraId="7953BF7E" w14:textId="77777777" w:rsidR="00105B86" w:rsidRDefault="00105B86">
                      <w:pPr>
                        <w:spacing w:line="240" w:lineRule="auto"/>
                        <w:jc w:val="right"/>
                        <w:textDirection w:val="btLr"/>
                      </w:pPr>
                    </w:p>
                    <w:p w14:paraId="1CE64E45" w14:textId="77777777" w:rsidR="00105B86" w:rsidRDefault="00105B86">
                      <w:pPr>
                        <w:spacing w:line="240" w:lineRule="auto"/>
                        <w:jc w:val="right"/>
                        <w:textDirection w:val="btLr"/>
                      </w:pPr>
                    </w:p>
                    <w:p w14:paraId="4A556C88" w14:textId="77777777" w:rsidR="00105B86" w:rsidRDefault="00105B86">
                      <w:pPr>
                        <w:spacing w:line="240" w:lineRule="auto"/>
                        <w:jc w:val="right"/>
                        <w:textDirection w:val="btLr"/>
                      </w:pPr>
                    </w:p>
                    <w:p w14:paraId="4A31717A" w14:textId="77777777" w:rsidR="00105B86" w:rsidRDefault="00105B86">
                      <w:pPr>
                        <w:spacing w:line="240" w:lineRule="auto"/>
                        <w:jc w:val="right"/>
                        <w:textDirection w:val="btLr"/>
                      </w:pPr>
                    </w:p>
                    <w:p w14:paraId="65DB2784" w14:textId="77777777" w:rsidR="00105B86" w:rsidRDefault="00105B86">
                      <w:pPr>
                        <w:spacing w:line="240" w:lineRule="auto"/>
                        <w:jc w:val="right"/>
                        <w:textDirection w:val="btLr"/>
                      </w:pPr>
                    </w:p>
                    <w:p w14:paraId="2387D6C2" w14:textId="77777777" w:rsidR="00105B86" w:rsidRDefault="00105B86">
                      <w:pPr>
                        <w:spacing w:line="240" w:lineRule="auto"/>
                        <w:jc w:val="right"/>
                        <w:textDirection w:val="btLr"/>
                      </w:pPr>
                    </w:p>
                  </w:txbxContent>
                </v:textbox>
                <w10:wrap type="square"/>
              </v:rect>
            </w:pict>
          </mc:Fallback>
        </mc:AlternateContent>
      </w:r>
      <w:r>
        <w:rPr>
          <w:noProof/>
        </w:rPr>
        <w:drawing>
          <wp:anchor distT="0" distB="0" distL="114300" distR="114300" simplePos="0" relativeHeight="251660288" behindDoc="0" locked="0" layoutInCell="1" hidden="0" allowOverlap="1" wp14:anchorId="29577FC0" wp14:editId="1CCCBFD2">
            <wp:simplePos x="0" y="0"/>
            <wp:positionH relativeFrom="column">
              <wp:posOffset>1</wp:posOffset>
            </wp:positionH>
            <wp:positionV relativeFrom="paragraph">
              <wp:posOffset>4647565</wp:posOffset>
            </wp:positionV>
            <wp:extent cx="1894205" cy="396240"/>
            <wp:effectExtent l="0" t="0" r="0" b="0"/>
            <wp:wrapSquare wrapText="bothSides" distT="0" distB="0" distL="114300" distR="114300"/>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894205" cy="396240"/>
                    </a:xfrm>
                    <a:prstGeom prst="rect">
                      <a:avLst/>
                    </a:prstGeom>
                    <a:ln/>
                  </pic:spPr>
                </pic:pic>
              </a:graphicData>
            </a:graphic>
          </wp:anchor>
        </w:drawing>
      </w:r>
    </w:p>
    <w:p w14:paraId="4B486E50" w14:textId="77777777" w:rsidR="00105B86" w:rsidRDefault="00000000">
      <w:pPr>
        <w:keepNext/>
        <w:keepLines/>
        <w:pBdr>
          <w:top w:val="nil"/>
          <w:left w:val="nil"/>
          <w:bottom w:val="nil"/>
          <w:right w:val="nil"/>
          <w:between w:val="nil"/>
        </w:pBdr>
        <w:spacing w:before="240" w:after="0" w:line="259" w:lineRule="auto"/>
        <w:rPr>
          <w:rFonts w:ascii="IBM Plex Sans SemiBold" w:eastAsia="IBM Plex Sans SemiBold" w:hAnsi="IBM Plex Sans SemiBold" w:cs="IBM Plex Sans SemiBold"/>
          <w:sz w:val="32"/>
          <w:szCs w:val="32"/>
        </w:rPr>
      </w:pPr>
      <w:r>
        <w:rPr>
          <w:rFonts w:ascii="IBM Plex Sans SemiBold" w:eastAsia="IBM Plex Sans SemiBold" w:hAnsi="IBM Plex Sans SemiBold" w:cs="IBM Plex Sans SemiBold"/>
          <w:sz w:val="32"/>
          <w:szCs w:val="32"/>
        </w:rPr>
        <w:lastRenderedPageBreak/>
        <w:t>ÍNDEX</w:t>
      </w:r>
    </w:p>
    <w:p w14:paraId="34BCC7E2" w14:textId="77777777" w:rsidR="00105B86" w:rsidRDefault="00105B86"/>
    <w:sdt>
      <w:sdtPr>
        <w:id w:val="2111234528"/>
        <w:docPartObj>
          <w:docPartGallery w:val="Table of Contents"/>
          <w:docPartUnique/>
        </w:docPartObj>
      </w:sdtPr>
      <w:sdtContent>
        <w:p w14:paraId="494CF441" w14:textId="77777777" w:rsidR="00105B86" w:rsidRDefault="00000000">
          <w:pPr>
            <w:pBdr>
              <w:top w:val="nil"/>
              <w:left w:val="nil"/>
              <w:bottom w:val="nil"/>
              <w:right w:val="nil"/>
              <w:between w:val="nil"/>
            </w:pBdr>
            <w:tabs>
              <w:tab w:val="right" w:pos="9736"/>
            </w:tabs>
            <w:spacing w:after="100"/>
            <w:rPr>
              <w:rFonts w:ascii="Calibri" w:eastAsia="Calibri" w:hAnsi="Calibri" w:cs="Calibri"/>
              <w:color w:val="000000"/>
              <w:sz w:val="22"/>
              <w:szCs w:val="22"/>
            </w:rPr>
          </w:pPr>
          <w:r>
            <w:fldChar w:fldCharType="begin"/>
          </w:r>
          <w:r>
            <w:instrText xml:space="preserve"> TOC \h \u \z \t "Heading 1,1,Heading 2,2,Heading 3,3,Heading 4,4,Heading 5,5,Heading 6,6,"</w:instrText>
          </w:r>
          <w:r>
            <w:fldChar w:fldCharType="separate"/>
          </w:r>
          <w:hyperlink w:anchor="_heading=h.gjdgxs">
            <w:r>
              <w:rPr>
                <w:b/>
              </w:rPr>
              <w:t>01 Què és la participació ciutadana digital?</w:t>
            </w:r>
            <w:r>
              <w:rPr>
                <w:b/>
              </w:rPr>
              <w:tab/>
              <w:t>1</w:t>
            </w:r>
          </w:hyperlink>
        </w:p>
        <w:p w14:paraId="28434292" w14:textId="77777777" w:rsidR="00105B86" w:rsidRDefault="00000000">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30j0zll">
            <w:r>
              <w:rPr>
                <w:b/>
              </w:rPr>
              <w:t>02 Principals mecanismes per a participar de forma digital de les polítiques públiques</w:t>
            </w:r>
            <w:r>
              <w:rPr>
                <w:b/>
              </w:rPr>
              <w:tab/>
              <w:t>2</w:t>
            </w:r>
          </w:hyperlink>
        </w:p>
        <w:p w14:paraId="375DB687" w14:textId="77777777" w:rsidR="00105B86" w:rsidRDefault="00000000">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1fob9te">
            <w:r>
              <w:rPr>
                <w:b/>
              </w:rPr>
              <w:t>03 Comunicar-se i participar de l’administració de forma telemàtica</w:t>
            </w:r>
            <w:r>
              <w:rPr>
                <w:b/>
              </w:rPr>
              <w:tab/>
              <w:t>5</w:t>
            </w:r>
          </w:hyperlink>
        </w:p>
        <w:p w14:paraId="21302A91" w14:textId="77777777" w:rsidR="00105B86" w:rsidRDefault="00000000">
          <w:r>
            <w:fldChar w:fldCharType="end"/>
          </w:r>
        </w:p>
      </w:sdtContent>
    </w:sdt>
    <w:p w14:paraId="4FDDC821" w14:textId="77777777" w:rsidR="00105B86" w:rsidRDefault="00105B86">
      <w:pPr>
        <w:pStyle w:val="Ttulo1"/>
        <w:sectPr w:rsidR="00105B86">
          <w:footerReference w:type="first" r:id="rId11"/>
          <w:pgSz w:w="11906" w:h="16838"/>
          <w:pgMar w:top="1440" w:right="1077" w:bottom="1440" w:left="1077" w:header="709" w:footer="709" w:gutter="0"/>
          <w:pgNumType w:start="0"/>
          <w:cols w:space="708"/>
          <w:titlePg/>
        </w:sectPr>
      </w:pPr>
    </w:p>
    <w:p w14:paraId="0A537076" w14:textId="77777777" w:rsidR="00105B86" w:rsidRDefault="00000000">
      <w:pPr>
        <w:pStyle w:val="Ttulo1"/>
      </w:pPr>
      <w:bookmarkStart w:id="0" w:name="_heading=h.gjdgxs" w:colFirst="0" w:colLast="0"/>
      <w:bookmarkEnd w:id="0"/>
      <w:r>
        <w:lastRenderedPageBreak/>
        <w:t>01. Què és la participació ciutadana digital?</w:t>
      </w:r>
    </w:p>
    <w:p w14:paraId="3E0E0382" w14:textId="77777777" w:rsidR="00105B86" w:rsidRDefault="00105B86"/>
    <w:p w14:paraId="3AA9653F" w14:textId="77777777" w:rsidR="00105B86" w:rsidRDefault="00000000">
      <w:pPr>
        <w:numPr>
          <w:ilvl w:val="0"/>
          <w:numId w:val="1"/>
        </w:numPr>
        <w:pBdr>
          <w:top w:val="nil"/>
          <w:left w:val="nil"/>
          <w:bottom w:val="nil"/>
          <w:right w:val="nil"/>
          <w:between w:val="nil"/>
        </w:pBdr>
        <w:jc w:val="both"/>
      </w:pPr>
      <w:r>
        <w:t xml:space="preserve">La </w:t>
      </w:r>
      <w:r>
        <w:rPr>
          <w:b/>
          <w:i/>
        </w:rPr>
        <w:t>participació ciutadana digital</w:t>
      </w:r>
      <w:r>
        <w:t xml:space="preserve"> pot entendre’s com les diferents formes </w:t>
      </w:r>
      <w:proofErr w:type="spellStart"/>
      <w:r>
        <w:t>d’intervindre</w:t>
      </w:r>
      <w:proofErr w:type="spellEnd"/>
      <w:r>
        <w:t xml:space="preserve"> en la vida pública a través de mitjans no presencials. Suposa una oportunitat perquè la ciutadania </w:t>
      </w:r>
      <w:proofErr w:type="spellStart"/>
      <w:r>
        <w:t>forme</w:t>
      </w:r>
      <w:proofErr w:type="spellEnd"/>
      <w:r>
        <w:t xml:space="preserve"> part del disseny i l’execució de les polítiques públiques que porten a terme les diferents administracions. La idea és que no sols  participem a través d’unes eleccions periòdiques, sinó que els nostres representants ens consulten les principals decisions que prenen i poden afectar notòriament a la societat.</w:t>
      </w:r>
    </w:p>
    <w:p w14:paraId="0F9E059F" w14:textId="77777777" w:rsidR="00105B86" w:rsidRDefault="00105B86">
      <w:pPr>
        <w:ind w:left="360"/>
        <w:jc w:val="both"/>
      </w:pPr>
    </w:p>
    <w:p w14:paraId="3C4A4F2C" w14:textId="77777777" w:rsidR="00105B86" w:rsidRDefault="00000000">
      <w:pPr>
        <w:numPr>
          <w:ilvl w:val="0"/>
          <w:numId w:val="1"/>
        </w:numPr>
        <w:pBdr>
          <w:top w:val="nil"/>
          <w:left w:val="nil"/>
          <w:bottom w:val="nil"/>
          <w:right w:val="nil"/>
          <w:between w:val="nil"/>
        </w:pBdr>
        <w:jc w:val="both"/>
      </w:pPr>
      <w:r>
        <w:t xml:space="preserve">Actualment, l’administració estableix uns </w:t>
      </w:r>
      <w:r>
        <w:rPr>
          <w:b/>
        </w:rPr>
        <w:t>mecanismes de participació</w:t>
      </w:r>
      <w:r>
        <w:t xml:space="preserve"> com ara els </w:t>
      </w:r>
      <w:r>
        <w:rPr>
          <w:i/>
        </w:rPr>
        <w:t>tràmits d’audiència</w:t>
      </w:r>
      <w:r>
        <w:t xml:space="preserve">, les </w:t>
      </w:r>
      <w:r>
        <w:rPr>
          <w:i/>
        </w:rPr>
        <w:t>consultes prèvies</w:t>
      </w:r>
      <w:r>
        <w:t xml:space="preserve"> o </w:t>
      </w:r>
      <w:r>
        <w:rPr>
          <w:i/>
        </w:rPr>
        <w:t>informacions públiques</w:t>
      </w:r>
      <w:r>
        <w:t xml:space="preserve"> que han passat també a produir-se de forma electrònica.</w:t>
      </w:r>
    </w:p>
    <w:p w14:paraId="09CC1D7C" w14:textId="77777777" w:rsidR="00105B86" w:rsidRDefault="00000000">
      <w:pPr>
        <w:jc w:val="both"/>
      </w:pPr>
      <w:r>
        <w:rPr>
          <w:noProof/>
        </w:rPr>
        <w:drawing>
          <wp:anchor distT="0" distB="0" distL="114300" distR="114300" simplePos="0" relativeHeight="251661312" behindDoc="0" locked="0" layoutInCell="1" hidden="0" allowOverlap="1" wp14:anchorId="75E7914F" wp14:editId="4FBE827A">
            <wp:simplePos x="0" y="0"/>
            <wp:positionH relativeFrom="column">
              <wp:posOffset>775159</wp:posOffset>
            </wp:positionH>
            <wp:positionV relativeFrom="paragraph">
              <wp:posOffset>-74294</wp:posOffset>
            </wp:positionV>
            <wp:extent cx="4642201" cy="3472606"/>
            <wp:effectExtent l="0" t="0" r="0" b="0"/>
            <wp:wrapSquare wrapText="bothSides" distT="0" distB="0" distL="114300" distR="114300"/>
            <wp:docPr id="44"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2"/>
                    <a:srcRect/>
                    <a:stretch>
                      <a:fillRect/>
                    </a:stretch>
                  </pic:blipFill>
                  <pic:spPr>
                    <a:xfrm>
                      <a:off x="0" y="0"/>
                      <a:ext cx="4642201" cy="3472606"/>
                    </a:xfrm>
                    <a:prstGeom prst="rect">
                      <a:avLst/>
                    </a:prstGeom>
                    <a:ln/>
                  </pic:spPr>
                </pic:pic>
              </a:graphicData>
            </a:graphic>
          </wp:anchor>
        </w:drawing>
      </w:r>
    </w:p>
    <w:p w14:paraId="7693D0FF" w14:textId="77777777" w:rsidR="00105B86" w:rsidRDefault="00105B86">
      <w:pPr>
        <w:jc w:val="center"/>
      </w:pPr>
    </w:p>
    <w:p w14:paraId="1FC5B442" w14:textId="77777777" w:rsidR="00105B86" w:rsidRDefault="00105B86">
      <w:pPr>
        <w:jc w:val="both"/>
      </w:pPr>
    </w:p>
    <w:p w14:paraId="7EA117EC" w14:textId="77777777" w:rsidR="00105B86" w:rsidRDefault="00000000">
      <w:pPr>
        <w:pStyle w:val="Ttulo1"/>
      </w:pPr>
      <w:bookmarkStart w:id="1" w:name="_heading=h.30j0zll" w:colFirst="0" w:colLast="0"/>
      <w:bookmarkEnd w:id="1"/>
      <w:r>
        <w:lastRenderedPageBreak/>
        <w:t>02. Principals mecanismes per a participar de forma digital en les polítiques públiques</w:t>
      </w:r>
    </w:p>
    <w:p w14:paraId="051FB1AC" w14:textId="77777777" w:rsidR="00105B86" w:rsidRDefault="00105B86"/>
    <w:p w14:paraId="2BEFCD8E" w14:textId="77777777" w:rsidR="00105B86" w:rsidRDefault="00000000">
      <w:pPr>
        <w:numPr>
          <w:ilvl w:val="0"/>
          <w:numId w:val="1"/>
        </w:numPr>
        <w:pBdr>
          <w:top w:val="nil"/>
          <w:left w:val="nil"/>
          <w:bottom w:val="nil"/>
          <w:right w:val="nil"/>
          <w:between w:val="nil"/>
        </w:pBdr>
        <w:spacing w:after="0"/>
        <w:jc w:val="both"/>
      </w:pPr>
      <w:r>
        <w:t xml:space="preserve">S’estableixen </w:t>
      </w:r>
      <w:r>
        <w:rPr>
          <w:b/>
        </w:rPr>
        <w:t>procediments per a la participació de la ciutadania mitjançant l’aprovació de normes</w:t>
      </w:r>
      <w:r>
        <w:t>, en concret l’article 132 i 133 de la Llei 39/2015, d'1 d'octubre, del procediment administratiu comú de les administracions públiques, en què es fixa l’obligatorietat d’elaborar un pla anual normatiu per establir quines seran les diferents disposicions que s’aprovaran a l’any següent. D’aquesta manera, la ciutadania pot conèixer quina és la voluntat de l’administració respecte a la possible aprovació, modificació o derogació de disposicions de caràcter general que l’afectaran.</w:t>
      </w:r>
    </w:p>
    <w:p w14:paraId="29AD91A9" w14:textId="77777777" w:rsidR="00105B86" w:rsidRDefault="00105B86">
      <w:pPr>
        <w:pBdr>
          <w:top w:val="nil"/>
          <w:left w:val="nil"/>
          <w:bottom w:val="nil"/>
          <w:right w:val="nil"/>
          <w:between w:val="nil"/>
        </w:pBdr>
        <w:spacing w:after="0"/>
        <w:ind w:left="720"/>
        <w:jc w:val="both"/>
      </w:pPr>
    </w:p>
    <w:p w14:paraId="02B9C868" w14:textId="77777777" w:rsidR="00105B86" w:rsidRDefault="00000000">
      <w:pPr>
        <w:numPr>
          <w:ilvl w:val="0"/>
          <w:numId w:val="1"/>
        </w:numPr>
        <w:pBdr>
          <w:top w:val="nil"/>
          <w:left w:val="nil"/>
          <w:bottom w:val="nil"/>
          <w:right w:val="nil"/>
          <w:between w:val="nil"/>
        </w:pBdr>
        <w:spacing w:after="0"/>
        <w:jc w:val="both"/>
      </w:pPr>
      <w:r>
        <w:t xml:space="preserve">La participació en les polítiques normatives també es produeix a través del </w:t>
      </w:r>
      <w:r>
        <w:rPr>
          <w:b/>
        </w:rPr>
        <w:t>tràmit de consulta prèvia</w:t>
      </w:r>
      <w:r>
        <w:t xml:space="preserve">. En aquest cas, abans de finalitzar l’esborrany de la norma que es vol aprovar, s’ha de consultar a la ciutadania si té cap proposta respecte d’aquest, de forma que no </w:t>
      </w:r>
      <w:proofErr w:type="spellStart"/>
      <w:r>
        <w:t>s’elabore</w:t>
      </w:r>
      <w:proofErr w:type="spellEnd"/>
      <w:r>
        <w:t xml:space="preserve"> un text únicament seguint el criteri de l’administració.</w:t>
      </w:r>
      <w:r>
        <w:rPr>
          <w:noProof/>
        </w:rPr>
        <w:drawing>
          <wp:anchor distT="0" distB="0" distL="114300" distR="114300" simplePos="0" relativeHeight="251662336" behindDoc="0" locked="0" layoutInCell="1" hidden="0" allowOverlap="1" wp14:anchorId="5AA0690C" wp14:editId="56EACC52">
            <wp:simplePos x="0" y="0"/>
            <wp:positionH relativeFrom="column">
              <wp:posOffset>459740</wp:posOffset>
            </wp:positionH>
            <wp:positionV relativeFrom="paragraph">
              <wp:posOffset>738505</wp:posOffset>
            </wp:positionV>
            <wp:extent cx="2531745" cy="1898650"/>
            <wp:effectExtent l="0" t="0" r="0" b="0"/>
            <wp:wrapSquare wrapText="bothSides" distT="0" distB="0" distL="114300" distR="114300"/>
            <wp:docPr id="40"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3"/>
                    <a:srcRect/>
                    <a:stretch>
                      <a:fillRect/>
                    </a:stretch>
                  </pic:blipFill>
                  <pic:spPr>
                    <a:xfrm>
                      <a:off x="0" y="0"/>
                      <a:ext cx="2531745" cy="1898650"/>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14:anchorId="08AD5343" wp14:editId="7C5FF346">
                <wp:simplePos x="0" y="0"/>
                <wp:positionH relativeFrom="column">
                  <wp:posOffset>457200</wp:posOffset>
                </wp:positionH>
                <wp:positionV relativeFrom="paragraph">
                  <wp:posOffset>2679700</wp:posOffset>
                </wp:positionV>
                <wp:extent cx="635" cy="12700"/>
                <wp:effectExtent l="0" t="0" r="0" b="0"/>
                <wp:wrapSquare wrapText="bothSides" distT="0" distB="0" distL="114300" distR="114300"/>
                <wp:docPr id="31" name="Rectángulo 31"/>
                <wp:cNvGraphicFramePr/>
                <a:graphic xmlns:a="http://schemas.openxmlformats.org/drawingml/2006/main">
                  <a:graphicData uri="http://schemas.microsoft.com/office/word/2010/wordprocessingShape">
                    <wps:wsp>
                      <wps:cNvSpPr/>
                      <wps:spPr>
                        <a:xfrm>
                          <a:off x="4080128" y="3779683"/>
                          <a:ext cx="2531745" cy="635"/>
                        </a:xfrm>
                        <a:prstGeom prst="rect">
                          <a:avLst/>
                        </a:prstGeom>
                        <a:solidFill>
                          <a:srgbClr val="FFFFFF"/>
                        </a:solidFill>
                        <a:ln>
                          <a:noFill/>
                        </a:ln>
                      </wps:spPr>
                      <wps:txbx>
                        <w:txbxContent>
                          <w:p w14:paraId="0AB03AB9" w14:textId="77777777" w:rsidR="00105B86" w:rsidRDefault="00000000">
                            <w:pPr>
                              <w:spacing w:after="200" w:line="240" w:lineRule="auto"/>
                              <w:textDirection w:val="btLr"/>
                            </w:pPr>
                            <w:r>
                              <w:rPr>
                                <w:i/>
                                <w:color w:val="44546A"/>
                                <w:sz w:val="18"/>
                              </w:rPr>
                              <w:t xml:space="preserve">Caldria preguntar a la població si té alguna cosa a dir sobre una ordenança de convivència ciutadana abans que l’ajuntament </w:t>
                            </w:r>
                            <w:proofErr w:type="spellStart"/>
                            <w:r>
                              <w:rPr>
                                <w:i/>
                                <w:color w:val="44546A"/>
                                <w:sz w:val="18"/>
                              </w:rPr>
                              <w:t>d’aprove</w:t>
                            </w:r>
                            <w:proofErr w:type="spellEnd"/>
                          </w:p>
                        </w:txbxContent>
                      </wps:txbx>
                      <wps:bodyPr spcFirstLastPara="1" wrap="square" lIns="0" tIns="0" rIns="0" bIns="0" anchor="t" anchorCtr="0">
                        <a:noAutofit/>
                      </wps:bodyPr>
                    </wps:wsp>
                  </a:graphicData>
                </a:graphic>
              </wp:anchor>
            </w:drawing>
          </mc:Choice>
          <mc:Fallback>
            <w:pict>
              <v:rect w14:anchorId="08AD5343" id="Rectángulo 31" o:spid="_x0000_s1028" style="position:absolute;left:0;text-align:left;margin-left:36pt;margin-top:211pt;width:.05pt;height: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JYyAEAAHcDAAAOAAAAZHJzL2Uyb0RvYy54bWysU8tu2zAQvBfoPxC815Ls+BHDclAkcFEg&#10;aA0k/QCKoiwCFMnu0pb8911SdtzHLagOqyU5Gs7srjYPQ2fYSQFqZ0teTHLOlJWu1vZQ8h+vu08r&#10;zjAIWwvjrCr5WSF/2H78sOn9Wk1d60ytgBGJxXXvS96G4NdZhrJVncCJ88rSYeOgE4GWcMhqED2x&#10;dyab5vki6x3UHpxUiLT7NB7ybeJvGiXD96ZBFZgpOWkLKUKKVYzZdiPWBxC+1fIiQ7xDRSe0pUvf&#10;qJ5EEOwI+h+qTktw6Jowka7LXNNoqZIHclPkf7l5aYVXyQsVB/1bmfD/0cpvpxe/BypD73GNlEYX&#10;QwNdfJM+NpT8Ll/lxZQ6eS75bLm8X6xmY+HUEJgkwHQ+K5Z3c84kIRazeTzNbjQeMHxRrmMxKTlQ&#10;V1KxxOkZwwi9QuKt6Iyud9qYtIBD9WiAnQR1cJeeC/sfMGMj2Lr42cgYd7KbqZiFoRqYrklvpIg7&#10;lavPe2Do5U6TtmeBYS+AJqDgrKepKDn+PApQnJmvlsoeR+iawDWpromwsnU0XIGzMX0MadRGaZ+P&#10;wTU6+b1dfdFI3U0Vu0xiHJ/f1wl1+1+2vwAAAP//AwBQSwMEFAAGAAgAAAAhAPTfGwncAAAACQEA&#10;AA8AAABkcnMvZG93bnJldi54bWxMj81OwzAQhO9IvIO1SNyok6iiKMSpED/qmQDiuo2XOK29jmKn&#10;DTw9zgluuzuj2W+q7eysONEYes8K8lUGgrj1uudOwfvby80diBCRNVrPpOCbAmzry4sKS+3P/Eqn&#10;JnYihXAoUYGJcSilDK0hh2HlB+KkffnRYUzr2Ek94jmFOyuLLLuVDntOHwwO9GioPTaTU7DLn56H&#10;g/xpcGcjTR9mbu3nrNT11fxwDyLSHP/MsOAndKgT095PrIOwCjZFqhIVrItlSIZNkYPYL4d1BrKu&#10;5P8G9S8AAAD//wMAUEsBAi0AFAAGAAgAAAAhALaDOJL+AAAA4QEAABMAAAAAAAAAAAAAAAAAAAAA&#10;AFtDb250ZW50X1R5cGVzXS54bWxQSwECLQAUAAYACAAAACEAOP0h/9YAAACUAQAACwAAAAAAAAAA&#10;AAAAAAAvAQAAX3JlbHMvLnJlbHNQSwECLQAUAAYACAAAACEALk1SWMgBAAB3AwAADgAAAAAAAAAA&#10;AAAAAAAuAgAAZHJzL2Uyb0RvYy54bWxQSwECLQAUAAYACAAAACEA9N8bCdwAAAAJAQAADwAAAAAA&#10;AAAAAAAAAAAiBAAAZHJzL2Rvd25yZXYueG1sUEsFBgAAAAAEAAQA8wAAACsFAAAAAA==&#10;" stroked="f">
                <v:textbox inset="0,0,0,0">
                  <w:txbxContent>
                    <w:p w14:paraId="0AB03AB9" w14:textId="77777777" w:rsidR="00105B86" w:rsidRDefault="00000000">
                      <w:pPr>
                        <w:spacing w:after="200" w:line="240" w:lineRule="auto"/>
                        <w:textDirection w:val="btLr"/>
                      </w:pPr>
                      <w:r>
                        <w:rPr>
                          <w:i/>
                          <w:color w:val="44546A"/>
                          <w:sz w:val="18"/>
                        </w:rPr>
                        <w:t xml:space="preserve">Caldria preguntar a la població si té alguna cosa a dir sobre una ordenança de convivència ciutadana abans que l’ajuntament </w:t>
                      </w:r>
                      <w:proofErr w:type="spellStart"/>
                      <w:r>
                        <w:rPr>
                          <w:i/>
                          <w:color w:val="44546A"/>
                          <w:sz w:val="18"/>
                        </w:rPr>
                        <w:t>d’aprove</w:t>
                      </w:r>
                      <w:proofErr w:type="spellEnd"/>
                    </w:p>
                  </w:txbxContent>
                </v:textbox>
                <w10:wrap type="square"/>
              </v:rect>
            </w:pict>
          </mc:Fallback>
        </mc:AlternateContent>
      </w:r>
    </w:p>
    <w:p w14:paraId="2C49E040" w14:textId="77777777" w:rsidR="00105B86" w:rsidRDefault="00105B86">
      <w:pPr>
        <w:pBdr>
          <w:top w:val="nil"/>
          <w:left w:val="nil"/>
          <w:bottom w:val="nil"/>
          <w:right w:val="nil"/>
          <w:between w:val="nil"/>
        </w:pBdr>
        <w:spacing w:after="0"/>
        <w:ind w:left="720"/>
        <w:jc w:val="both"/>
      </w:pPr>
    </w:p>
    <w:p w14:paraId="292CC002" w14:textId="77777777" w:rsidR="00105B86" w:rsidRDefault="00000000">
      <w:pPr>
        <w:numPr>
          <w:ilvl w:val="0"/>
          <w:numId w:val="1"/>
        </w:numPr>
        <w:pBdr>
          <w:top w:val="nil"/>
          <w:left w:val="nil"/>
          <w:bottom w:val="nil"/>
          <w:right w:val="nil"/>
          <w:between w:val="nil"/>
        </w:pBdr>
        <w:spacing w:after="0"/>
        <w:jc w:val="both"/>
      </w:pPr>
      <w:r>
        <w:t xml:space="preserve">Una vegada enllestit el primer esborrany cal sotmetre el text a </w:t>
      </w:r>
      <w:r>
        <w:rPr>
          <w:b/>
        </w:rPr>
        <w:t>informació</w:t>
      </w:r>
      <w:r>
        <w:t xml:space="preserve"> i </w:t>
      </w:r>
      <w:r>
        <w:rPr>
          <w:b/>
        </w:rPr>
        <w:t>audiència pública</w:t>
      </w:r>
      <w:r>
        <w:t xml:space="preserve"> per a possibles modificacions. Tot i que les observacions que de la ciutadania respecte d’aquest no són vinculants, sí que suposen un valor afegit per a poder introduir-hi canvis necessaris que </w:t>
      </w:r>
      <w:proofErr w:type="spellStart"/>
      <w:r>
        <w:t>permiten</w:t>
      </w:r>
      <w:proofErr w:type="spellEnd"/>
      <w:r>
        <w:t xml:space="preserve"> satisfer l’interès general.</w:t>
      </w:r>
    </w:p>
    <w:p w14:paraId="34CEE585" w14:textId="77777777" w:rsidR="00105B86" w:rsidRDefault="00105B86">
      <w:pPr>
        <w:pBdr>
          <w:top w:val="nil"/>
          <w:left w:val="nil"/>
          <w:bottom w:val="nil"/>
          <w:right w:val="nil"/>
          <w:between w:val="nil"/>
        </w:pBdr>
        <w:spacing w:after="0"/>
        <w:ind w:left="720"/>
      </w:pPr>
    </w:p>
    <w:p w14:paraId="0047DC2A" w14:textId="77777777" w:rsidR="00105B86" w:rsidRDefault="00000000">
      <w:pPr>
        <w:numPr>
          <w:ilvl w:val="0"/>
          <w:numId w:val="1"/>
        </w:numPr>
        <w:pBdr>
          <w:top w:val="nil"/>
          <w:left w:val="nil"/>
          <w:bottom w:val="nil"/>
          <w:right w:val="nil"/>
          <w:between w:val="nil"/>
        </w:pBdr>
        <w:spacing w:after="0"/>
        <w:jc w:val="both"/>
      </w:pPr>
      <w:r>
        <w:t xml:space="preserve">Els </w:t>
      </w:r>
      <w:r>
        <w:rPr>
          <w:b/>
        </w:rPr>
        <w:t>pressupostos participatius</w:t>
      </w:r>
      <w:r>
        <w:t xml:space="preserve"> són una oportunitat que té la ciutadania per a intervindré en les decisions sobre despesa pública. Es tracta d’una pràctica que tot i </w:t>
      </w:r>
      <w:r>
        <w:lastRenderedPageBreak/>
        <w:t>que no està prevista legalment i no és una exigència legal, és un compromís polític que s’assumeix voluntàriament.</w:t>
      </w:r>
    </w:p>
    <w:p w14:paraId="5FD5D740" w14:textId="77777777" w:rsidR="00105B86" w:rsidRDefault="00105B86">
      <w:pPr>
        <w:pBdr>
          <w:top w:val="nil"/>
          <w:left w:val="nil"/>
          <w:bottom w:val="nil"/>
          <w:right w:val="nil"/>
          <w:between w:val="nil"/>
        </w:pBdr>
        <w:spacing w:after="0"/>
        <w:ind w:left="720"/>
      </w:pPr>
    </w:p>
    <w:p w14:paraId="29AFA199" w14:textId="77777777" w:rsidR="00105B86" w:rsidRDefault="00000000">
      <w:pPr>
        <w:numPr>
          <w:ilvl w:val="0"/>
          <w:numId w:val="1"/>
        </w:numPr>
        <w:pBdr>
          <w:top w:val="nil"/>
          <w:left w:val="nil"/>
          <w:bottom w:val="nil"/>
          <w:right w:val="nil"/>
          <w:between w:val="nil"/>
        </w:pBdr>
        <w:spacing w:after="0"/>
        <w:jc w:val="both"/>
      </w:pPr>
      <w:r>
        <w:t xml:space="preserve">Atesa la falta d’exigència legal, la configuració dels pressupostos participatius potser </w:t>
      </w:r>
      <w:r>
        <w:rPr>
          <w:b/>
        </w:rPr>
        <w:t>flexible</w:t>
      </w:r>
      <w:r>
        <w:t xml:space="preserve">, de manera que </w:t>
      </w:r>
      <w:proofErr w:type="spellStart"/>
      <w:r>
        <w:t>s’aproxime</w:t>
      </w:r>
      <w:proofErr w:type="spellEnd"/>
      <w:r>
        <w:t xml:space="preserve"> als interessos de la ciutadania i es </w:t>
      </w:r>
      <w:proofErr w:type="spellStart"/>
      <w:r>
        <w:t>realitze</w:t>
      </w:r>
      <w:proofErr w:type="spellEnd"/>
      <w:r>
        <w:t xml:space="preserve"> de la forma que </w:t>
      </w:r>
      <w:proofErr w:type="spellStart"/>
      <w:r>
        <w:t>siga</w:t>
      </w:r>
      <w:proofErr w:type="spellEnd"/>
      <w:r>
        <w:t xml:space="preserve"> més interactiva i útil per a aquesta.</w:t>
      </w:r>
    </w:p>
    <w:p w14:paraId="51D7294C" w14:textId="77777777" w:rsidR="00105B86" w:rsidRDefault="00105B86">
      <w:pPr>
        <w:pBdr>
          <w:top w:val="nil"/>
          <w:left w:val="nil"/>
          <w:bottom w:val="nil"/>
          <w:right w:val="nil"/>
          <w:between w:val="nil"/>
        </w:pBdr>
        <w:spacing w:after="0"/>
        <w:ind w:left="720"/>
      </w:pPr>
    </w:p>
    <w:p w14:paraId="465823B9" w14:textId="77777777" w:rsidR="00105B86" w:rsidRDefault="00000000">
      <w:pPr>
        <w:numPr>
          <w:ilvl w:val="0"/>
          <w:numId w:val="1"/>
        </w:numPr>
        <w:pBdr>
          <w:top w:val="nil"/>
          <w:left w:val="nil"/>
          <w:bottom w:val="nil"/>
          <w:right w:val="nil"/>
          <w:between w:val="nil"/>
        </w:pBdr>
        <w:spacing w:after="0"/>
        <w:jc w:val="both"/>
      </w:pPr>
      <w:r>
        <w:t xml:space="preserve">En tot cas, trobem com a </w:t>
      </w:r>
      <w:r>
        <w:rPr>
          <w:b/>
        </w:rPr>
        <w:t>límit</w:t>
      </w:r>
      <w:r>
        <w:t xml:space="preserve"> en els pressupostos participatius determinats elements, com ara la despesa de personal o el manteniment de les infraestructures de l’administració, que no podem ser subjectes a debat, ja que són despeses rígides; mentre que d’altres, especialment les relacionades amb inversions públiques, són més susceptibles de ser abordades en els pressupostos participatius.</w:t>
      </w:r>
      <w:r>
        <w:rPr>
          <w:noProof/>
        </w:rPr>
        <w:drawing>
          <wp:anchor distT="0" distB="0" distL="114300" distR="114300" simplePos="0" relativeHeight="251664384" behindDoc="0" locked="0" layoutInCell="1" hidden="0" allowOverlap="1" wp14:anchorId="0804BEA4" wp14:editId="391256F2">
            <wp:simplePos x="0" y="0"/>
            <wp:positionH relativeFrom="column">
              <wp:posOffset>3542784</wp:posOffset>
            </wp:positionH>
            <wp:positionV relativeFrom="paragraph">
              <wp:posOffset>157480</wp:posOffset>
            </wp:positionV>
            <wp:extent cx="2649736" cy="1987550"/>
            <wp:effectExtent l="0" t="0" r="0" b="0"/>
            <wp:wrapSquare wrapText="bothSides" distT="0" distB="0" distL="114300" distR="114300"/>
            <wp:docPr id="42"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4"/>
                    <a:srcRect/>
                    <a:stretch>
                      <a:fillRect/>
                    </a:stretch>
                  </pic:blipFill>
                  <pic:spPr>
                    <a:xfrm>
                      <a:off x="0" y="0"/>
                      <a:ext cx="2649736" cy="1987550"/>
                    </a:xfrm>
                    <a:prstGeom prst="rect">
                      <a:avLst/>
                    </a:prstGeom>
                    <a:ln/>
                  </pic:spPr>
                </pic:pic>
              </a:graphicData>
            </a:graphic>
          </wp:anchor>
        </w:drawing>
      </w:r>
      <w:r>
        <w:rPr>
          <w:noProof/>
        </w:rPr>
        <mc:AlternateContent>
          <mc:Choice Requires="wps">
            <w:drawing>
              <wp:anchor distT="0" distB="0" distL="114300" distR="114300" simplePos="0" relativeHeight="251665408" behindDoc="0" locked="0" layoutInCell="1" hidden="0" allowOverlap="1" wp14:anchorId="0F9E52B1" wp14:editId="47D6FC6F">
                <wp:simplePos x="0" y="0"/>
                <wp:positionH relativeFrom="column">
                  <wp:posOffset>3543300</wp:posOffset>
                </wp:positionH>
                <wp:positionV relativeFrom="paragraph">
                  <wp:posOffset>2184400</wp:posOffset>
                </wp:positionV>
                <wp:extent cx="635" cy="12700"/>
                <wp:effectExtent l="0" t="0" r="0" b="0"/>
                <wp:wrapSquare wrapText="bothSides" distT="0" distB="0" distL="114300" distR="114300"/>
                <wp:docPr id="37" name="Rectángulo 37"/>
                <wp:cNvGraphicFramePr/>
                <a:graphic xmlns:a="http://schemas.openxmlformats.org/drawingml/2006/main">
                  <a:graphicData uri="http://schemas.microsoft.com/office/word/2010/wordprocessingShape">
                    <wps:wsp>
                      <wps:cNvSpPr/>
                      <wps:spPr>
                        <a:xfrm>
                          <a:off x="4021390" y="3779683"/>
                          <a:ext cx="2649220" cy="635"/>
                        </a:xfrm>
                        <a:prstGeom prst="rect">
                          <a:avLst/>
                        </a:prstGeom>
                        <a:solidFill>
                          <a:srgbClr val="FFFFFF"/>
                        </a:solidFill>
                        <a:ln>
                          <a:noFill/>
                        </a:ln>
                      </wps:spPr>
                      <wps:txbx>
                        <w:txbxContent>
                          <w:p w14:paraId="3E081181" w14:textId="77777777" w:rsidR="00105B86" w:rsidRDefault="00000000">
                            <w:pPr>
                              <w:spacing w:after="200" w:line="240" w:lineRule="auto"/>
                              <w:jc w:val="both"/>
                              <w:textDirection w:val="btLr"/>
                            </w:pPr>
                            <w:r>
                              <w:rPr>
                                <w:i/>
                                <w:color w:val="44546A"/>
                                <w:sz w:val="18"/>
                              </w:rPr>
                              <w:t>No es pot proposar en uns pressupostos participatius no gastar en personal, ja que aquest també és necessari per al funcionament de l’administració</w:t>
                            </w:r>
                          </w:p>
                        </w:txbxContent>
                      </wps:txbx>
                      <wps:bodyPr spcFirstLastPara="1" wrap="square" lIns="0" tIns="0" rIns="0" bIns="0" anchor="t" anchorCtr="0">
                        <a:noAutofit/>
                      </wps:bodyPr>
                    </wps:wsp>
                  </a:graphicData>
                </a:graphic>
              </wp:anchor>
            </w:drawing>
          </mc:Choice>
          <mc:Fallback>
            <w:pict>
              <v:rect w14:anchorId="0F9E52B1" id="Rectángulo 37" o:spid="_x0000_s1029" style="position:absolute;left:0;text-align:left;margin-left:279pt;margin-top:172pt;width:.05pt;height: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zbxwEAAHcDAAAOAAAAZHJzL2Uyb0RvYy54bWysU11v2yAUfZ+0/4B4X+w4XdpYcaqqVaZJ&#10;1Rap3Q/AGMdIGNi9JHb+/S44afbxNtUP+ALHh3sOx+v7sTfsqAC1sxWfz3LOlJWu0XZf8R+v2093&#10;nGEQthHGWVXxk0J+v/n4YT34UhWuc6ZRwIjEYjn4inch+DLLUHaqFzhzXlnabB30ItAU9lkDYiD2&#10;3mRFni+zwUHjwUmFSKtP0ybfJP62VTJ8b1tUgZmKU28hjZDGOo7ZZi3KPQjfaXluQ/xHF73Qlg59&#10;o3oSQbAD6H+oei3BoWvDTLo+c22rpUoaSM08/0vNSye8SlrIHPRvNuH70cpvxxe/A7Jh8FgilVHF&#10;2EIf39QfGyt+kxfzxYrsO1V8cXu7Wt4tJuPUGJgkQLG8WRUFASQhlovPcTe70njA8EW5nsWi4kC3&#10;kswSx2cME/QCiaeiM7rZamPSBPb1owF2FHSD2/Sc2f+AGRvB1sXPJsa4kl1FxSqM9ch0QyIiRVyp&#10;XXPaAUMvt5p6exYYdgIoAXPOBkpFxfHnQYDizHy1ZHuM0KWAS1FfCmFl5yhcgbOpfAwpalNrD4fg&#10;Wp30Xo8+90i3mxw7JzHG5/d5Ql3/l80vAAAA//8DAFBLAwQUAAYACAAAACEAteCmBt0AAAALAQAA&#10;DwAAAGRycy9kb3ducmV2LnhtbEyPzU7DMBCE70i8g7VI3KgTaKsqxKkQP+qZAOLqxkscsNdR7LSG&#10;p2d7gtvu7Gj2m3qbvRMHnOIQSEG5KEAgdcEM1Ct4fXm62oCISZPRLhAq+MYI2+b8rNaVCUd6xkOb&#10;esEhFCutwKY0VlLGzqLXcRFGJL59hMnrxOvUSzPpI4d7J6+LYi29Hog/WD3ivcXuq529gl358Dh+&#10;yp9W71zC+c3mzr1npS4v8t0tiIQ5/ZnhhM/o0DDTPsxkonAKVqsNd0kKbpZLHtjBSglif1LWBcim&#10;lv87NL8AAAD//wMAUEsBAi0AFAAGAAgAAAAhALaDOJL+AAAA4QEAABMAAAAAAAAAAAAAAAAAAAAA&#10;AFtDb250ZW50X1R5cGVzXS54bWxQSwECLQAUAAYACAAAACEAOP0h/9YAAACUAQAACwAAAAAAAAAA&#10;AAAAAAAvAQAAX3JlbHMvLnJlbHNQSwECLQAUAAYACAAAACEAbH3828cBAAB3AwAADgAAAAAAAAAA&#10;AAAAAAAuAgAAZHJzL2Uyb0RvYy54bWxQSwECLQAUAAYACAAAACEAteCmBt0AAAALAQAADwAAAAAA&#10;AAAAAAAAAAAhBAAAZHJzL2Rvd25yZXYueG1sUEsFBgAAAAAEAAQA8wAAACsFAAAAAA==&#10;" stroked="f">
                <v:textbox inset="0,0,0,0">
                  <w:txbxContent>
                    <w:p w14:paraId="3E081181" w14:textId="77777777" w:rsidR="00105B86" w:rsidRDefault="00000000">
                      <w:pPr>
                        <w:spacing w:after="200" w:line="240" w:lineRule="auto"/>
                        <w:jc w:val="both"/>
                        <w:textDirection w:val="btLr"/>
                      </w:pPr>
                      <w:r>
                        <w:rPr>
                          <w:i/>
                          <w:color w:val="44546A"/>
                          <w:sz w:val="18"/>
                        </w:rPr>
                        <w:t>No es pot proposar en uns pressupostos participatius no gastar en personal, ja que aquest també és necessari per al funcionament de l’administració</w:t>
                      </w:r>
                    </w:p>
                  </w:txbxContent>
                </v:textbox>
                <w10:wrap type="square"/>
              </v:rect>
            </w:pict>
          </mc:Fallback>
        </mc:AlternateContent>
      </w:r>
    </w:p>
    <w:p w14:paraId="3E5F4540" w14:textId="77777777" w:rsidR="00105B86" w:rsidRDefault="00105B86">
      <w:pPr>
        <w:pBdr>
          <w:top w:val="nil"/>
          <w:left w:val="nil"/>
          <w:bottom w:val="nil"/>
          <w:right w:val="nil"/>
          <w:between w:val="nil"/>
        </w:pBdr>
        <w:spacing w:after="0"/>
        <w:ind w:left="720"/>
      </w:pPr>
    </w:p>
    <w:p w14:paraId="67F0884E" w14:textId="77777777" w:rsidR="00105B86" w:rsidRDefault="00000000">
      <w:pPr>
        <w:numPr>
          <w:ilvl w:val="0"/>
          <w:numId w:val="1"/>
        </w:numPr>
        <w:pBdr>
          <w:top w:val="nil"/>
          <w:left w:val="nil"/>
          <w:bottom w:val="nil"/>
          <w:right w:val="nil"/>
          <w:between w:val="nil"/>
        </w:pBdr>
        <w:spacing w:after="0"/>
        <w:jc w:val="both"/>
      </w:pPr>
      <w:r>
        <w:t xml:space="preserve">De vegades es dona la circumstància que la gent no està acostumada als pressupostos participatius i no intervé en els processos d’aquests per </w:t>
      </w:r>
      <w:r>
        <w:rPr>
          <w:b/>
        </w:rPr>
        <w:t>falta de cultura de participació;</w:t>
      </w:r>
      <w:r>
        <w:t xml:space="preserve"> perquè la ciutadana considera que aquestes decisions no s’haurien de consultar, sinó que els dirigents públics les haurien de prendre directament. En tot cas, recordem que es tracta d’una oportunitat de millora i </w:t>
      </w:r>
      <w:proofErr w:type="spellStart"/>
      <w:r>
        <w:t>d’opertura</w:t>
      </w:r>
      <w:proofErr w:type="spellEnd"/>
      <w:r>
        <w:t xml:space="preserve"> cap a la ciutadania que no s’ha de veure com una incapacitat dels dirigents públics per a prendre decisions pressupostàries, sinó com una oportunitat que es dona a la ciutadania de poder </w:t>
      </w:r>
      <w:proofErr w:type="spellStart"/>
      <w:r>
        <w:t>intervindre</w:t>
      </w:r>
      <w:proofErr w:type="spellEnd"/>
      <w:r>
        <w:t xml:space="preserve"> en aquestes decisions de despesa pública.</w:t>
      </w:r>
    </w:p>
    <w:p w14:paraId="11AA134C" w14:textId="77777777" w:rsidR="00105B86" w:rsidRDefault="00000000">
      <w:pPr>
        <w:numPr>
          <w:ilvl w:val="0"/>
          <w:numId w:val="1"/>
        </w:numPr>
        <w:pBdr>
          <w:top w:val="nil"/>
          <w:left w:val="nil"/>
          <w:bottom w:val="nil"/>
          <w:right w:val="nil"/>
          <w:between w:val="nil"/>
        </w:pBdr>
        <w:jc w:val="both"/>
      </w:pPr>
      <w:r>
        <w:t xml:space="preserve">La </w:t>
      </w:r>
      <w:r>
        <w:rPr>
          <w:b/>
        </w:rPr>
        <w:t>planificació de les polítiques públiques</w:t>
      </w:r>
      <w:r>
        <w:t xml:space="preserve"> és essencial com a forma d’aconseguir un bon govern, i  l’àmbit de la </w:t>
      </w:r>
      <w:r>
        <w:rPr>
          <w:b/>
        </w:rPr>
        <w:t>contractació</w:t>
      </w:r>
      <w:r>
        <w:t xml:space="preserve"> i de les </w:t>
      </w:r>
      <w:r>
        <w:rPr>
          <w:b/>
        </w:rPr>
        <w:t>subvencions</w:t>
      </w:r>
      <w:r>
        <w:t xml:space="preserve"> és, sense dubte, un dels més importants, ja que la despesa pública en aquests àmbits. Hi ha unes exigències legals clares, segons les quals és necessari portar a terme una planificació contractual </w:t>
      </w:r>
      <w:r>
        <w:lastRenderedPageBreak/>
        <w:t>i de subvencions; en cas contrari determinats procediments poden ser nuls. Per això, la planificació és essencial i permet a la ciutadania participar en les polítiques públiques en conèixer les previsions de despesa en matèria de compra pública i en l’activitat subvencional que pretén desenvolupar l’administració, fet que li ofereix a la administració l’oportunitat de millorar.</w:t>
      </w:r>
      <w:r>
        <w:rPr>
          <w:noProof/>
        </w:rPr>
        <w:drawing>
          <wp:anchor distT="0" distB="0" distL="114300" distR="114300" simplePos="0" relativeHeight="251666432" behindDoc="0" locked="0" layoutInCell="1" hidden="0" allowOverlap="1" wp14:anchorId="1D9F07A4" wp14:editId="78F4E5D5">
            <wp:simplePos x="0" y="0"/>
            <wp:positionH relativeFrom="column">
              <wp:posOffset>417195</wp:posOffset>
            </wp:positionH>
            <wp:positionV relativeFrom="paragraph">
              <wp:posOffset>1221740</wp:posOffset>
            </wp:positionV>
            <wp:extent cx="2695630" cy="2530452"/>
            <wp:effectExtent l="0" t="0" r="0" b="0"/>
            <wp:wrapSquare wrapText="bothSides" distT="0" distB="0" distL="114300" distR="114300"/>
            <wp:docPr id="4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5"/>
                    <a:srcRect/>
                    <a:stretch>
                      <a:fillRect/>
                    </a:stretch>
                  </pic:blipFill>
                  <pic:spPr>
                    <a:xfrm>
                      <a:off x="0" y="0"/>
                      <a:ext cx="2695630" cy="2530452"/>
                    </a:xfrm>
                    <a:prstGeom prst="rect">
                      <a:avLst/>
                    </a:prstGeom>
                    <a:ln/>
                  </pic:spPr>
                </pic:pic>
              </a:graphicData>
            </a:graphic>
          </wp:anchor>
        </w:drawing>
      </w:r>
      <w:r>
        <w:rPr>
          <w:noProof/>
        </w:rPr>
        <mc:AlternateContent>
          <mc:Choice Requires="wps">
            <w:drawing>
              <wp:anchor distT="0" distB="0" distL="114300" distR="114300" simplePos="0" relativeHeight="251667456" behindDoc="0" locked="0" layoutInCell="1" hidden="0" allowOverlap="1" wp14:anchorId="6622129D" wp14:editId="44310327">
                <wp:simplePos x="0" y="0"/>
                <wp:positionH relativeFrom="column">
                  <wp:posOffset>431800</wp:posOffset>
                </wp:positionH>
                <wp:positionV relativeFrom="paragraph">
                  <wp:posOffset>3784600</wp:posOffset>
                </wp:positionV>
                <wp:extent cx="635" cy="12700"/>
                <wp:effectExtent l="0" t="0" r="0" b="0"/>
                <wp:wrapSquare wrapText="bothSides" distT="0" distB="0" distL="114300" distR="114300"/>
                <wp:docPr id="33" name="Rectángulo 33"/>
                <wp:cNvGraphicFramePr/>
                <a:graphic xmlns:a="http://schemas.openxmlformats.org/drawingml/2006/main">
                  <a:graphicData uri="http://schemas.microsoft.com/office/word/2010/wordprocessingShape">
                    <wps:wsp>
                      <wps:cNvSpPr/>
                      <wps:spPr>
                        <a:xfrm>
                          <a:off x="3998213" y="3779683"/>
                          <a:ext cx="2695575" cy="635"/>
                        </a:xfrm>
                        <a:prstGeom prst="rect">
                          <a:avLst/>
                        </a:prstGeom>
                        <a:solidFill>
                          <a:srgbClr val="FFFFFF"/>
                        </a:solidFill>
                        <a:ln>
                          <a:noFill/>
                        </a:ln>
                      </wps:spPr>
                      <wps:txbx>
                        <w:txbxContent>
                          <w:p w14:paraId="15B9CC9E" w14:textId="77777777" w:rsidR="00105B86" w:rsidRDefault="00000000">
                            <w:pPr>
                              <w:spacing w:after="200" w:line="240" w:lineRule="auto"/>
                              <w:textDirection w:val="btLr"/>
                            </w:pPr>
                            <w:r>
                              <w:rPr>
                                <w:i/>
                                <w:color w:val="44546A"/>
                                <w:sz w:val="18"/>
                              </w:rPr>
                              <w:t>Planificar l’activitat de contractació serveix per a aconseguir realitzar obres en espais públics on vertaderament són necessàries.</w:t>
                            </w:r>
                          </w:p>
                        </w:txbxContent>
                      </wps:txbx>
                      <wps:bodyPr spcFirstLastPara="1" wrap="square" lIns="0" tIns="0" rIns="0" bIns="0" anchor="t" anchorCtr="0">
                        <a:noAutofit/>
                      </wps:bodyPr>
                    </wps:wsp>
                  </a:graphicData>
                </a:graphic>
              </wp:anchor>
            </w:drawing>
          </mc:Choice>
          <mc:Fallback>
            <w:pict>
              <v:rect w14:anchorId="6622129D" id="Rectángulo 33" o:spid="_x0000_s1030" style="position:absolute;left:0;text-align:left;margin-left:34pt;margin-top:298pt;width:.05pt;height: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SxgEAAHcDAAAOAAAAZHJzL2Uyb0RvYy54bWysU9uO2yAUfK/Uf0C8N86luVlxVtWuUlVa&#10;tZF2+wEEQ4yEgZ5DYufve8DJppe3qn7AA4yHc4bx5qFvLTsrQONdxSejMWfKSV8bd6z499fdhxVn&#10;GIWrhfVOVfyikD9s37/bdKFUU994WytgJOKw7ELFmxhDWRQoG9UKHPmgHG1qD62INIVjUYPoSL21&#10;xXQ8XhSdhzqAlwqRVp+GTb7N+lorGb9pjSoyW3GqLeYR8nhIY7HdiPIIIjRGXssQ/1BFK4yjQ9+k&#10;nkQU7ATmL6nWSPDodRxJ3xZeayNV7oG6mYz/6OalEUHlXsgcDG824f+TlV/PL2EPZEMXsESCqYte&#10;Q5veVB/rKz5br1fTyYyzC+Hlcr1YzQbjVB+ZJMJ0sZ7Pl3POJDEWs3naLe4yATB+Vr5lCVQc6Fay&#10;WeL8jHGg3ijpVPTW1DtjbZ7A8fBogZ0F3eAuP1f132jWJbLz6bNBMa0U96YSiv2hZ6au+MckkVYO&#10;vr7sgWGQO0O1PQuMewGUgAlnHaWi4vjjJEBxZr84sj1F6AbgBg43IJxsPIUrcjbAx5ijNpT26RS9&#10;Nrnf+9HXGul2s2PXJKb4/DrPrPv/sv0JAAD//wMAUEsDBBQABgAIAAAAIQAW0k3D2wAAAAkBAAAP&#10;AAAAZHJzL2Rvd25yZXYueG1sTI/NTsMwEITvSLyDtUjcqBMkohDiVIgf9Uwo4urG2zjFXkex0wae&#10;nu0Jbrs7o9lv6vXinTjiFIdACvJVBgKpC2agXsH2/fWmBBGTJqNdIFTwjRHWzeVFrSsTTvSGxzb1&#10;gkMoVlqBTWmspIydRa/jKoxIrO3D5HXideqlmfSJw72Tt1lWSK8H4g9Wj/hksftqZ69gkz+/jAf5&#10;0+qNSzh/2KVzn4tS11fL4wOIhEv6M8MZn9GhYaZdmMlE4RQUJVdJCu7uCx7YUJQ5iN35wIpsavm/&#10;QfMLAAD//wMAUEsBAi0AFAAGAAgAAAAhALaDOJL+AAAA4QEAABMAAAAAAAAAAAAAAAAAAAAAAFtD&#10;b250ZW50X1R5cGVzXS54bWxQSwECLQAUAAYACAAAACEAOP0h/9YAAACUAQAACwAAAAAAAAAAAAAA&#10;AAAvAQAAX3JlbHMvLnJlbHNQSwECLQAUAAYACAAAACEAuKvlUsYBAAB3AwAADgAAAAAAAAAAAAAA&#10;AAAuAgAAZHJzL2Uyb0RvYy54bWxQSwECLQAUAAYACAAAACEAFtJNw9sAAAAJAQAADwAAAAAAAAAA&#10;AAAAAAAgBAAAZHJzL2Rvd25yZXYueG1sUEsFBgAAAAAEAAQA8wAAACgFAAAAAA==&#10;" stroked="f">
                <v:textbox inset="0,0,0,0">
                  <w:txbxContent>
                    <w:p w14:paraId="15B9CC9E" w14:textId="77777777" w:rsidR="00105B86" w:rsidRDefault="00000000">
                      <w:pPr>
                        <w:spacing w:after="200" w:line="240" w:lineRule="auto"/>
                        <w:textDirection w:val="btLr"/>
                      </w:pPr>
                      <w:r>
                        <w:rPr>
                          <w:i/>
                          <w:color w:val="44546A"/>
                          <w:sz w:val="18"/>
                        </w:rPr>
                        <w:t>Planificar l’activitat de contractació serveix per a aconseguir realitzar obres en espais públics on vertaderament són necessàries.</w:t>
                      </w:r>
                    </w:p>
                  </w:txbxContent>
                </v:textbox>
                <w10:wrap type="square"/>
              </v:rect>
            </w:pict>
          </mc:Fallback>
        </mc:AlternateContent>
      </w:r>
    </w:p>
    <w:p w14:paraId="44B300DC" w14:textId="77777777" w:rsidR="00105B86" w:rsidRDefault="00105B86">
      <w:pPr>
        <w:jc w:val="both"/>
      </w:pPr>
    </w:p>
    <w:p w14:paraId="2234BEE2" w14:textId="77777777" w:rsidR="00105B86" w:rsidRDefault="00000000">
      <w:pPr>
        <w:numPr>
          <w:ilvl w:val="0"/>
          <w:numId w:val="1"/>
        </w:numPr>
        <w:pBdr>
          <w:top w:val="nil"/>
          <w:left w:val="nil"/>
          <w:bottom w:val="nil"/>
          <w:right w:val="nil"/>
          <w:between w:val="nil"/>
        </w:pBdr>
        <w:jc w:val="both"/>
      </w:pPr>
      <w:r>
        <w:t xml:space="preserve">Sens dubte, si es porta a terme una planificació adequada tant de contractació com de subvencions amb la ciutadania s’aconseguiran </w:t>
      </w:r>
      <w:r>
        <w:rPr>
          <w:b/>
        </w:rPr>
        <w:t>actuacions molt més eficients i pensades en l’interès general</w:t>
      </w:r>
      <w:r>
        <w:t>, ja que la població sap, millor que ningú, quin tipus d’inversions o subvencions són més necessàries.</w:t>
      </w:r>
    </w:p>
    <w:p w14:paraId="5C8B981A" w14:textId="77777777" w:rsidR="00105B86" w:rsidRDefault="00105B86">
      <w:pPr>
        <w:jc w:val="both"/>
      </w:pPr>
    </w:p>
    <w:p w14:paraId="7256F988" w14:textId="77777777" w:rsidR="00105B86" w:rsidRDefault="00105B86">
      <w:pPr>
        <w:jc w:val="both"/>
      </w:pPr>
    </w:p>
    <w:p w14:paraId="0DAFB951" w14:textId="77777777" w:rsidR="00105B86" w:rsidRDefault="00105B86">
      <w:pPr>
        <w:jc w:val="both"/>
      </w:pPr>
    </w:p>
    <w:p w14:paraId="296502E9" w14:textId="77777777" w:rsidR="00105B86" w:rsidRDefault="00000000">
      <w:pPr>
        <w:pStyle w:val="Ttulo1"/>
        <w:jc w:val="both"/>
      </w:pPr>
      <w:bookmarkStart w:id="2" w:name="_heading=h.1fob9te" w:colFirst="0" w:colLast="0"/>
      <w:bookmarkEnd w:id="2"/>
      <w:r>
        <w:t>03. Comunicar-se i participar en l’administració de forma telemàtica</w:t>
      </w:r>
    </w:p>
    <w:p w14:paraId="232D7E1C" w14:textId="77777777" w:rsidR="00105B86" w:rsidRDefault="00105B86">
      <w:pPr>
        <w:jc w:val="both"/>
      </w:pPr>
    </w:p>
    <w:p w14:paraId="234BCD5E" w14:textId="77777777" w:rsidR="00105B86" w:rsidRDefault="00000000">
      <w:pPr>
        <w:numPr>
          <w:ilvl w:val="0"/>
          <w:numId w:val="1"/>
        </w:numPr>
        <w:pBdr>
          <w:top w:val="nil"/>
          <w:left w:val="nil"/>
          <w:bottom w:val="nil"/>
          <w:right w:val="nil"/>
          <w:between w:val="nil"/>
        </w:pBdr>
        <w:spacing w:after="0"/>
        <w:jc w:val="both"/>
      </w:pPr>
      <w:r>
        <w:t xml:space="preserve">A l’hora de </w:t>
      </w:r>
      <w:r>
        <w:rPr>
          <w:b/>
        </w:rPr>
        <w:t>presentar un escrit</w:t>
      </w:r>
      <w:r>
        <w:t xml:space="preserve"> </w:t>
      </w:r>
      <w:r>
        <w:rPr>
          <w:b/>
        </w:rPr>
        <w:t>a l’administració,</w:t>
      </w:r>
      <w:r>
        <w:t xml:space="preserve"> hem de tenir en consideració que podem </w:t>
      </w:r>
      <w:r>
        <w:rPr>
          <w:b/>
        </w:rPr>
        <w:t>fer-ho de forma electrònica,</w:t>
      </w:r>
      <w:r>
        <w:t xml:space="preserve"> tal com ens garanteix la normativa de procediment administratiu (art. 14 Llei 39/2015). Per a fer-ho, cal disposar d’un certificat electrònic que podem obtenir en un tràmit presencial i que ens pot servir a </w:t>
      </w:r>
      <w:r>
        <w:lastRenderedPageBreak/>
        <w:t>partir d’aquell moment, per a tramitar davant les administracions la gran majoria dels assumptes de forma no presencial.</w:t>
      </w:r>
    </w:p>
    <w:p w14:paraId="2E1256C8" w14:textId="77777777" w:rsidR="00105B86" w:rsidRDefault="00105B86">
      <w:pPr>
        <w:pBdr>
          <w:top w:val="nil"/>
          <w:left w:val="nil"/>
          <w:bottom w:val="nil"/>
          <w:right w:val="nil"/>
          <w:between w:val="nil"/>
        </w:pBdr>
        <w:spacing w:after="0"/>
        <w:ind w:left="720"/>
        <w:jc w:val="both"/>
      </w:pPr>
    </w:p>
    <w:p w14:paraId="10980303" w14:textId="77777777" w:rsidR="00105B86" w:rsidRDefault="00000000">
      <w:pPr>
        <w:numPr>
          <w:ilvl w:val="0"/>
          <w:numId w:val="1"/>
        </w:numPr>
        <w:pBdr>
          <w:top w:val="nil"/>
          <w:left w:val="nil"/>
          <w:bottom w:val="nil"/>
          <w:right w:val="nil"/>
          <w:between w:val="nil"/>
        </w:pBdr>
        <w:spacing w:after="0"/>
        <w:jc w:val="both"/>
      </w:pPr>
      <w:r>
        <w:t xml:space="preserve">Quan presentem un escrit davant l’administració de forma telemàtica podem fer-ho a través de la </w:t>
      </w:r>
      <w:r>
        <w:rPr>
          <w:b/>
        </w:rPr>
        <w:t>seu electrònica</w:t>
      </w:r>
      <w:r>
        <w:t>. Cada seu pot tindre una aparença diferent, encara que això no ha d’impedir la interoperabilitat entre administracions.</w:t>
      </w:r>
    </w:p>
    <w:p w14:paraId="32B84117" w14:textId="77777777" w:rsidR="00105B86" w:rsidRDefault="00105B86">
      <w:pPr>
        <w:pBdr>
          <w:top w:val="nil"/>
          <w:left w:val="nil"/>
          <w:bottom w:val="nil"/>
          <w:right w:val="nil"/>
          <w:between w:val="nil"/>
        </w:pBdr>
        <w:spacing w:after="0"/>
        <w:ind w:left="720"/>
        <w:jc w:val="both"/>
      </w:pPr>
    </w:p>
    <w:p w14:paraId="61A5CF44" w14:textId="77777777" w:rsidR="00105B86" w:rsidRDefault="00000000">
      <w:pPr>
        <w:numPr>
          <w:ilvl w:val="0"/>
          <w:numId w:val="1"/>
        </w:numPr>
        <w:pBdr>
          <w:top w:val="nil"/>
          <w:left w:val="nil"/>
          <w:bottom w:val="nil"/>
          <w:right w:val="nil"/>
          <w:between w:val="nil"/>
        </w:pBdr>
        <w:spacing w:after="0"/>
        <w:jc w:val="both"/>
      </w:pPr>
      <w:r>
        <w:t xml:space="preserve">També és possible presentar una sol·licitud a una administració des de la </w:t>
      </w:r>
      <w:r>
        <w:rPr>
          <w:b/>
        </w:rPr>
        <w:t>seu electrònica d’una administració diferent</w:t>
      </w:r>
      <w:r>
        <w:t>, tot i que l’experiència demostra que no totes les administracions estan adequadament connectades i, per això, aquest dret es pot veure eventualment vulnerat.</w:t>
      </w:r>
      <w:r>
        <w:rPr>
          <w:noProof/>
        </w:rPr>
        <w:drawing>
          <wp:anchor distT="0" distB="0" distL="114300" distR="114300" simplePos="0" relativeHeight="251668480" behindDoc="0" locked="0" layoutInCell="1" hidden="0" allowOverlap="1" wp14:anchorId="2752BB26" wp14:editId="2BE25B53">
            <wp:simplePos x="0" y="0"/>
            <wp:positionH relativeFrom="column">
              <wp:posOffset>383540</wp:posOffset>
            </wp:positionH>
            <wp:positionV relativeFrom="paragraph">
              <wp:posOffset>707390</wp:posOffset>
            </wp:positionV>
            <wp:extent cx="2515235" cy="2515235"/>
            <wp:effectExtent l="0" t="0" r="0" b="0"/>
            <wp:wrapSquare wrapText="bothSides" distT="0" distB="0" distL="114300" distR="114300"/>
            <wp:docPr id="43"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6"/>
                    <a:srcRect/>
                    <a:stretch>
                      <a:fillRect/>
                    </a:stretch>
                  </pic:blipFill>
                  <pic:spPr>
                    <a:xfrm>
                      <a:off x="0" y="0"/>
                      <a:ext cx="2515235" cy="2515235"/>
                    </a:xfrm>
                    <a:prstGeom prst="rect">
                      <a:avLst/>
                    </a:prstGeom>
                    <a:ln/>
                  </pic:spPr>
                </pic:pic>
              </a:graphicData>
            </a:graphic>
          </wp:anchor>
        </w:drawing>
      </w:r>
      <w:r>
        <w:rPr>
          <w:noProof/>
        </w:rPr>
        <mc:AlternateContent>
          <mc:Choice Requires="wps">
            <w:drawing>
              <wp:anchor distT="0" distB="0" distL="114300" distR="114300" simplePos="0" relativeHeight="251669504" behindDoc="0" locked="0" layoutInCell="1" hidden="0" allowOverlap="1" wp14:anchorId="25D653AC" wp14:editId="2A54C321">
                <wp:simplePos x="0" y="0"/>
                <wp:positionH relativeFrom="column">
                  <wp:posOffset>381000</wp:posOffset>
                </wp:positionH>
                <wp:positionV relativeFrom="paragraph">
                  <wp:posOffset>3263900</wp:posOffset>
                </wp:positionV>
                <wp:extent cx="635" cy="12700"/>
                <wp:effectExtent l="0" t="0" r="0" b="0"/>
                <wp:wrapSquare wrapText="bothSides" distT="0" distB="0" distL="114300" distR="114300"/>
                <wp:docPr id="29" name="Rectángulo 29"/>
                <wp:cNvGraphicFramePr/>
                <a:graphic xmlns:a="http://schemas.openxmlformats.org/drawingml/2006/main">
                  <a:graphicData uri="http://schemas.microsoft.com/office/word/2010/wordprocessingShape">
                    <wps:wsp>
                      <wps:cNvSpPr/>
                      <wps:spPr>
                        <a:xfrm>
                          <a:off x="4088383" y="3779683"/>
                          <a:ext cx="2515235" cy="635"/>
                        </a:xfrm>
                        <a:prstGeom prst="rect">
                          <a:avLst/>
                        </a:prstGeom>
                        <a:solidFill>
                          <a:srgbClr val="FFFFFF"/>
                        </a:solidFill>
                        <a:ln>
                          <a:noFill/>
                        </a:ln>
                      </wps:spPr>
                      <wps:txbx>
                        <w:txbxContent>
                          <w:p w14:paraId="4B143B34" w14:textId="77777777" w:rsidR="00105B86" w:rsidRDefault="00000000">
                            <w:pPr>
                              <w:spacing w:after="200" w:line="240" w:lineRule="auto"/>
                              <w:textDirection w:val="btLr"/>
                            </w:pPr>
                            <w:r>
                              <w:rPr>
                                <w:i/>
                                <w:color w:val="44546A"/>
                                <w:sz w:val="18"/>
                              </w:rPr>
                              <w:t xml:space="preserve">Potser la seu electrònica d’una administració dona error i podem acudir a la d’una altra que sí que </w:t>
                            </w:r>
                            <w:proofErr w:type="spellStart"/>
                            <w:r>
                              <w:rPr>
                                <w:i/>
                                <w:color w:val="44546A"/>
                                <w:sz w:val="18"/>
                              </w:rPr>
                              <w:t>funcione</w:t>
                            </w:r>
                            <w:proofErr w:type="spellEnd"/>
                            <w:r>
                              <w:rPr>
                                <w:i/>
                                <w:color w:val="44546A"/>
                                <w:sz w:val="18"/>
                              </w:rPr>
                              <w:t xml:space="preserve"> per a presentar-hi un escrit.</w:t>
                            </w:r>
                          </w:p>
                        </w:txbxContent>
                      </wps:txbx>
                      <wps:bodyPr spcFirstLastPara="1" wrap="square" lIns="0" tIns="0" rIns="0" bIns="0" anchor="t" anchorCtr="0">
                        <a:noAutofit/>
                      </wps:bodyPr>
                    </wps:wsp>
                  </a:graphicData>
                </a:graphic>
              </wp:anchor>
            </w:drawing>
          </mc:Choice>
          <mc:Fallback>
            <w:pict>
              <v:rect w14:anchorId="25D653AC" id="Rectángulo 29" o:spid="_x0000_s1031" style="position:absolute;left:0;text-align:left;margin-left:30pt;margin-top:257pt;width:.05pt;height: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TfxgEAAHcDAAAOAAAAZHJzL2Uyb0RvYy54bWysU12P2yAQfK/U/4B4b+wkTS5nxTlVd0pV&#10;6dRGut4PwBhiJAx0l8TOv+9Ckks/3qr6AQ8wHmaH9fph7C07KkDjXc2nk5Iz5aRvjdvX/PX79sOK&#10;M4zCtcJ6p2p+UsgfNu/frYdQqZnvvG0VMBJxWA2h5l2MoSoKlJ3qBU58UI42tYdeRJrCvmhBDKTe&#10;22JWlsti8NAG8FIh0urTeZNvsr7WSsZvWqOKzNacvMU8Qh6bNBabtaj2IEJn5MWG+AcXvTCODn2T&#10;ehJRsAOYv6R6I8Gj13EifV94rY1UuQaqZlr+Uc1LJ4LKtVA4GN5iwv8nK78eX8IOKIYhYIUEUxWj&#10;hj69yR8ba/6xXK3mqzlnp5rP7+7ul4RzcGqMTBJhtpguZvMFZ5IYSwK0W9xkAmD8rHzPEqg50K3k&#10;sMTxGeOZeqWkU9Fb026NtXkC++bRAjsKusFtfi7qv9GsS2Tn02dnxbRS3IpKKI7NyExb82wwrTS+&#10;Pe2AYZBbQ96eBcadAOqAKWcDdUXN8cdBgOLMfnEUe2qhK4AraK5AONl5aq7I2Rk+xtxqZ2ufDtFr&#10;k+u9HX3xSLebE7t0YmqfX+eZdftfNj8BAAD//wMAUEsDBBQABgAIAAAAIQBWV8V02wAAAAkBAAAP&#10;AAAAZHJzL2Rvd25yZXYueG1sTI/NTsMwEITvSLyDtUjcqB0EEQpxKsSPeiaAuLrxEqe111HstIGn&#10;Z3uC2+7OaPaber0ELw44pSGShmKlQCB10Q7Ua3h/e7m6A5GyIWt8JNTwjQnWzflZbSobj/SKhzb3&#10;gkMoVUaDy3mspEydw2DSKo5IrH3FKZjM69RLO5kjhwcvr5UqZTAD8QdnRnx02O3bOWjYFE/P407+&#10;tGbjM84fbun856L15cXycA8i45L/zHDCZ3RomGkbZ7JJeA2l4ipZw21xwwMbSlWA2J4OpQLZ1PJ/&#10;g+YXAAD//wMAUEsBAi0AFAAGAAgAAAAhALaDOJL+AAAA4QEAABMAAAAAAAAAAAAAAAAAAAAAAFtD&#10;b250ZW50X1R5cGVzXS54bWxQSwECLQAUAAYACAAAACEAOP0h/9YAAACUAQAACwAAAAAAAAAAAAAA&#10;AAAvAQAAX3JlbHMvLnJlbHNQSwECLQAUAAYACAAAACEA1VVU38YBAAB3AwAADgAAAAAAAAAAAAAA&#10;AAAuAgAAZHJzL2Uyb0RvYy54bWxQSwECLQAUAAYACAAAACEAVlfFdNsAAAAJAQAADwAAAAAAAAAA&#10;AAAAAAAgBAAAZHJzL2Rvd25yZXYueG1sUEsFBgAAAAAEAAQA8wAAACgFAAAAAA==&#10;" stroked="f">
                <v:textbox inset="0,0,0,0">
                  <w:txbxContent>
                    <w:p w14:paraId="4B143B34" w14:textId="77777777" w:rsidR="00105B86" w:rsidRDefault="00000000">
                      <w:pPr>
                        <w:spacing w:after="200" w:line="240" w:lineRule="auto"/>
                        <w:textDirection w:val="btLr"/>
                      </w:pPr>
                      <w:r>
                        <w:rPr>
                          <w:i/>
                          <w:color w:val="44546A"/>
                          <w:sz w:val="18"/>
                        </w:rPr>
                        <w:t xml:space="preserve">Potser la seu electrònica d’una administració dona error i podem acudir a la d’una altra que sí que </w:t>
                      </w:r>
                      <w:proofErr w:type="spellStart"/>
                      <w:r>
                        <w:rPr>
                          <w:i/>
                          <w:color w:val="44546A"/>
                          <w:sz w:val="18"/>
                        </w:rPr>
                        <w:t>funcione</w:t>
                      </w:r>
                      <w:proofErr w:type="spellEnd"/>
                      <w:r>
                        <w:rPr>
                          <w:i/>
                          <w:color w:val="44546A"/>
                          <w:sz w:val="18"/>
                        </w:rPr>
                        <w:t xml:space="preserve"> per a presentar-hi un escrit.</w:t>
                      </w:r>
                    </w:p>
                  </w:txbxContent>
                </v:textbox>
                <w10:wrap type="square"/>
              </v:rect>
            </w:pict>
          </mc:Fallback>
        </mc:AlternateContent>
      </w:r>
    </w:p>
    <w:p w14:paraId="310D6195" w14:textId="77777777" w:rsidR="00105B86" w:rsidRDefault="00105B86">
      <w:pPr>
        <w:pBdr>
          <w:top w:val="nil"/>
          <w:left w:val="nil"/>
          <w:bottom w:val="nil"/>
          <w:right w:val="nil"/>
          <w:between w:val="nil"/>
        </w:pBdr>
        <w:spacing w:after="0"/>
        <w:ind w:left="720"/>
      </w:pPr>
    </w:p>
    <w:p w14:paraId="696570F6" w14:textId="77777777" w:rsidR="00105B86" w:rsidRDefault="00000000">
      <w:pPr>
        <w:numPr>
          <w:ilvl w:val="0"/>
          <w:numId w:val="1"/>
        </w:numPr>
        <w:pBdr>
          <w:top w:val="nil"/>
          <w:left w:val="nil"/>
          <w:bottom w:val="nil"/>
          <w:right w:val="nil"/>
          <w:between w:val="nil"/>
        </w:pBdr>
        <w:spacing w:after="0"/>
        <w:jc w:val="both"/>
      </w:pPr>
      <w:r>
        <w:t xml:space="preserve">Per a presentar un escrit a l’administració cal introduir-hi unes </w:t>
      </w:r>
      <w:r>
        <w:rPr>
          <w:b/>
        </w:rPr>
        <w:t>dades essencials</w:t>
      </w:r>
      <w:r>
        <w:t xml:space="preserve">, com ara la identificació de les persones que el presenten i els seus possibles representants, així com indicar els motius que justifiquen el que volem demanar amb un “EXPOSE” i “SOL·LICITE”. Requisits, com ara la inclusió de la firma, també resulten obligatoris. Tinguem en consideració que el </w:t>
      </w:r>
      <w:r>
        <w:rPr>
          <w:b/>
        </w:rPr>
        <w:t>dret de petició</w:t>
      </w:r>
      <w:r>
        <w:t xml:space="preserve"> de l’article  29 de la Constitució espanyola està garantit i, en conseqüència, podem demanar el que considerem a les administracions, un dret que no implica necessàriament que ens donen la raó en el que sol·licitem (sols tindrem la raó si el que demanem s’ajusta a la normativa), però que sí que ens permet participar activament de la vida pública.</w:t>
      </w:r>
    </w:p>
    <w:p w14:paraId="73AB736B" w14:textId="77777777" w:rsidR="00105B86" w:rsidRDefault="00105B86">
      <w:pPr>
        <w:pBdr>
          <w:top w:val="nil"/>
          <w:left w:val="nil"/>
          <w:bottom w:val="nil"/>
          <w:right w:val="nil"/>
          <w:between w:val="nil"/>
        </w:pBdr>
        <w:spacing w:after="0"/>
        <w:ind w:left="720"/>
      </w:pPr>
    </w:p>
    <w:p w14:paraId="1377B8D9" w14:textId="77777777" w:rsidR="00105B86" w:rsidRDefault="00105B86">
      <w:pPr>
        <w:pBdr>
          <w:top w:val="nil"/>
          <w:left w:val="nil"/>
          <w:bottom w:val="nil"/>
          <w:right w:val="nil"/>
          <w:between w:val="nil"/>
        </w:pBdr>
        <w:spacing w:after="0"/>
        <w:ind w:left="720"/>
        <w:jc w:val="both"/>
      </w:pPr>
    </w:p>
    <w:p w14:paraId="72FB22BD" w14:textId="77777777" w:rsidR="00105B86" w:rsidRDefault="00000000">
      <w:pPr>
        <w:numPr>
          <w:ilvl w:val="0"/>
          <w:numId w:val="1"/>
        </w:numPr>
        <w:pBdr>
          <w:top w:val="nil"/>
          <w:left w:val="nil"/>
          <w:bottom w:val="nil"/>
          <w:right w:val="nil"/>
          <w:between w:val="nil"/>
        </w:pBdr>
        <w:jc w:val="both"/>
      </w:pPr>
      <w:r>
        <w:t xml:space="preserve">Per a fomentar la participació telemàtica, les administracions han implantat mecanismes com ara </w:t>
      </w:r>
      <w:r>
        <w:rPr>
          <w:b/>
        </w:rPr>
        <w:t>aplicacions web per a comunicar-se amb la ciutadania</w:t>
      </w:r>
      <w:r>
        <w:t xml:space="preserve">, que poden variar depenent de cada administració. Habitualment, s’utilitzen sistemes de </w:t>
      </w:r>
      <w:r>
        <w:lastRenderedPageBreak/>
        <w:t xml:space="preserve">missatgeria com són WhatsApp o </w:t>
      </w:r>
      <w:proofErr w:type="spellStart"/>
      <w:r>
        <w:t>Telegram</w:t>
      </w:r>
      <w:proofErr w:type="spellEnd"/>
      <w:r>
        <w:t>, i altres administracions utilitzen aplicacions web pròpies, per exemple, per a comunicar incidències a les vies públiques o traslladar peticions.</w:t>
      </w:r>
      <w:r>
        <w:rPr>
          <w:noProof/>
        </w:rPr>
        <w:drawing>
          <wp:anchor distT="0" distB="0" distL="114300" distR="114300" simplePos="0" relativeHeight="251670528" behindDoc="0" locked="0" layoutInCell="1" hidden="0" allowOverlap="1" wp14:anchorId="10CE9412" wp14:editId="60132A2A">
            <wp:simplePos x="0" y="0"/>
            <wp:positionH relativeFrom="column">
              <wp:posOffset>3348355</wp:posOffset>
            </wp:positionH>
            <wp:positionV relativeFrom="paragraph">
              <wp:posOffset>402590</wp:posOffset>
            </wp:positionV>
            <wp:extent cx="3105150" cy="2322830"/>
            <wp:effectExtent l="0" t="0" r="0" b="0"/>
            <wp:wrapSquare wrapText="bothSides" distT="0" distB="0" distL="114300" distR="114300"/>
            <wp:docPr id="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105150" cy="2322830"/>
                    </a:xfrm>
                    <a:prstGeom prst="rect">
                      <a:avLst/>
                    </a:prstGeom>
                    <a:ln/>
                  </pic:spPr>
                </pic:pic>
              </a:graphicData>
            </a:graphic>
          </wp:anchor>
        </w:drawing>
      </w:r>
      <w:r>
        <w:rPr>
          <w:noProof/>
        </w:rPr>
        <mc:AlternateContent>
          <mc:Choice Requires="wps">
            <w:drawing>
              <wp:anchor distT="0" distB="0" distL="114300" distR="114300" simplePos="0" relativeHeight="251671552" behindDoc="0" locked="0" layoutInCell="1" hidden="0" allowOverlap="1" wp14:anchorId="5A456CDD" wp14:editId="346E51CC">
                <wp:simplePos x="0" y="0"/>
                <wp:positionH relativeFrom="column">
                  <wp:posOffset>3340100</wp:posOffset>
                </wp:positionH>
                <wp:positionV relativeFrom="paragraph">
                  <wp:posOffset>2768600</wp:posOffset>
                </wp:positionV>
                <wp:extent cx="635" cy="12700"/>
                <wp:effectExtent l="0" t="0" r="0" b="0"/>
                <wp:wrapSquare wrapText="bothSides" distT="0" distB="0" distL="114300" distR="114300"/>
                <wp:docPr id="35" name="Rectángulo 35"/>
                <wp:cNvGraphicFramePr/>
                <a:graphic xmlns:a="http://schemas.openxmlformats.org/drawingml/2006/main">
                  <a:graphicData uri="http://schemas.microsoft.com/office/word/2010/wordprocessingShape">
                    <wps:wsp>
                      <wps:cNvSpPr/>
                      <wps:spPr>
                        <a:xfrm>
                          <a:off x="3793425" y="3779683"/>
                          <a:ext cx="3105150" cy="635"/>
                        </a:xfrm>
                        <a:prstGeom prst="rect">
                          <a:avLst/>
                        </a:prstGeom>
                        <a:solidFill>
                          <a:srgbClr val="FFFFFF"/>
                        </a:solidFill>
                        <a:ln>
                          <a:noFill/>
                        </a:ln>
                      </wps:spPr>
                      <wps:txbx>
                        <w:txbxContent>
                          <w:p w14:paraId="69F038EA" w14:textId="77777777" w:rsidR="00105B86" w:rsidRDefault="00000000">
                            <w:pPr>
                              <w:spacing w:after="200" w:line="240" w:lineRule="auto"/>
                              <w:textDirection w:val="btLr"/>
                            </w:pPr>
                            <w:r>
                              <w:rPr>
                                <w:i/>
                                <w:color w:val="44546A"/>
                                <w:sz w:val="18"/>
                              </w:rPr>
                              <w:t>Les xarxes socials serveixen per a recollir incidències sobre  l’estat dels espais públics d’un municipi.</w:t>
                            </w:r>
                          </w:p>
                        </w:txbxContent>
                      </wps:txbx>
                      <wps:bodyPr spcFirstLastPara="1" wrap="square" lIns="0" tIns="0" rIns="0" bIns="0" anchor="t" anchorCtr="0">
                        <a:noAutofit/>
                      </wps:bodyPr>
                    </wps:wsp>
                  </a:graphicData>
                </a:graphic>
              </wp:anchor>
            </w:drawing>
          </mc:Choice>
          <mc:Fallback>
            <w:pict>
              <v:rect w14:anchorId="5A456CDD" id="Rectángulo 35" o:spid="_x0000_s1032" style="position:absolute;left:0;text-align:left;margin-left:263pt;margin-top:218pt;width:.05pt;height: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wrxQEAAHcDAAAOAAAAZHJzL2Uyb0RvYy54bWysU11v2yAUfZ+0/4B4X2wnS9pacaqqVaZJ&#10;1Rap3Q/AGMdIGNi9JHb+/S44afbxNtUP+ADXh3MPx+v7sTfsqAC1sxUvZjlnykrXaLuv+I/X7adb&#10;zjAI2wjjrKr4SSG/33z8sB58qeauc6ZRwIjEYjn4inch+DLLUHaqFzhzXlnabB30ItAU9lkDYiD2&#10;3mTzPF9lg4PGg5MKkVafpk2+Sfxtq2T43raoAjMVJ20hjZDGOo7ZZi3KPQjfaXmWIf5DRS+0pUPf&#10;qJ5EEOwA+h+qXktw6Nowk67PXNtqqVIP1E2R/9XNSye8Sr2QOejfbML3o5Xfji9+B2TD4LFEgrGL&#10;sYU+vkkfGyu+uLlbfJ4vOTtFfHO3ul1MxqkxMBkLinxZLMlfSRWrxTLuZlcaDxi+KNezCCoOdCvJ&#10;LHF8xjCVXkriqeiMbrbamDSBff1ogB0F3eA2PWf2P8qMjcXWxc8mxriSXZuKKIz1yHRDEiNFXKld&#10;c9oBQy+3mrQ9Cww7AZSAgrOBUlFx/HkQoDgzXy3ZHiN0AXAB9QUIKztH4QqcTfAxpKhN0h4OwbU6&#10;9Xs9+qyRbjc5dk5ijM/v81R1/V82vwAAAP//AwBQSwMEFAAGAAgAAAAhAKR5NHDcAAAACwEAAA8A&#10;AABkcnMvZG93bnJldi54bWxMj0tPwzAQhO9I/AdrkbhRJwWqKsSpEA/1TAriuo23cYofUey0gV/P&#10;5gS33dnR7DflZnJWnGiIXfAK8kUGgnwTdOdbBe+715s1iJjQa7TBk4JvirCpLi9KLHQ4+zc61akV&#10;HOJjgQpMSn0hZWwMOYyL0JPn2yEMDhOvQyv1gGcOd1Yus2wlHXaePxjs6clQ81WPTsE2f37pj/Kn&#10;xq1NNH6YqbGfk1LXV9PjA4hEU/ozw4zP6FAx0z6MXkdhFdwvV9wlKbi7nQd2sJKD2M/KOgNZlfJ/&#10;h+oXAAD//wMAUEsBAi0AFAAGAAgAAAAhALaDOJL+AAAA4QEAABMAAAAAAAAAAAAAAAAAAAAAAFtD&#10;b250ZW50X1R5cGVzXS54bWxQSwECLQAUAAYACAAAACEAOP0h/9YAAACUAQAACwAAAAAAAAAAAAAA&#10;AAAvAQAAX3JlbHMvLnJlbHNQSwECLQAUAAYACAAAACEAfBwMK8UBAAB3AwAADgAAAAAAAAAAAAAA&#10;AAAuAgAAZHJzL2Uyb0RvYy54bWxQSwECLQAUAAYACAAAACEApHk0cNwAAAALAQAADwAAAAAAAAAA&#10;AAAAAAAfBAAAZHJzL2Rvd25yZXYueG1sUEsFBgAAAAAEAAQA8wAAACgFAAAAAA==&#10;" stroked="f">
                <v:textbox inset="0,0,0,0">
                  <w:txbxContent>
                    <w:p w14:paraId="69F038EA" w14:textId="77777777" w:rsidR="00105B86" w:rsidRDefault="00000000">
                      <w:pPr>
                        <w:spacing w:after="200" w:line="240" w:lineRule="auto"/>
                        <w:textDirection w:val="btLr"/>
                      </w:pPr>
                      <w:r>
                        <w:rPr>
                          <w:i/>
                          <w:color w:val="44546A"/>
                          <w:sz w:val="18"/>
                        </w:rPr>
                        <w:t>Les xarxes socials serveixen per a recollir incidències sobre  l’estat dels espais públics d’un municipi.</w:t>
                      </w:r>
                    </w:p>
                  </w:txbxContent>
                </v:textbox>
                <w10:wrap type="square"/>
              </v:rect>
            </w:pict>
          </mc:Fallback>
        </mc:AlternateContent>
      </w:r>
    </w:p>
    <w:p w14:paraId="2770988F" w14:textId="77777777" w:rsidR="00105B86" w:rsidRDefault="00105B86">
      <w:pPr>
        <w:jc w:val="both"/>
      </w:pPr>
    </w:p>
    <w:p w14:paraId="25996F02" w14:textId="77777777" w:rsidR="00105B86" w:rsidRDefault="00000000">
      <w:pPr>
        <w:numPr>
          <w:ilvl w:val="0"/>
          <w:numId w:val="1"/>
        </w:numPr>
        <w:pBdr>
          <w:top w:val="nil"/>
          <w:left w:val="nil"/>
          <w:bottom w:val="nil"/>
          <w:right w:val="nil"/>
          <w:between w:val="nil"/>
        </w:pBdr>
        <w:spacing w:after="0"/>
        <w:jc w:val="both"/>
      </w:pPr>
      <w:r>
        <w:t xml:space="preserve">Així mateix, la utilització de les xarxes socials permet una </w:t>
      </w:r>
      <w:r>
        <w:rPr>
          <w:b/>
        </w:rPr>
        <w:t>comunicació més directa i informal amb la ciutadania</w:t>
      </w:r>
      <w:r>
        <w:t xml:space="preserve">. S’utilitzen diferents xarxes socials depenent dels col·lectius als quals es </w:t>
      </w:r>
      <w:proofErr w:type="spellStart"/>
      <w:r>
        <w:t>vulga</w:t>
      </w:r>
      <w:proofErr w:type="spellEnd"/>
      <w:r>
        <w:t xml:space="preserve"> adreçar la informació, per exemple, per als col·lectius més joves és convenient la utilització de xarxes com ara Instagram. La possibilitat de comunicar-se amb una administració a través de xarxes socials permet fer-ho d’una forma senzilla i, si hi ha una bona gestió per part de l’administració, les propostes que s’envien es recullen i tramiten. </w:t>
      </w:r>
    </w:p>
    <w:p w14:paraId="0A445707" w14:textId="77777777" w:rsidR="00105B86" w:rsidRDefault="00105B86">
      <w:pPr>
        <w:pBdr>
          <w:top w:val="nil"/>
          <w:left w:val="nil"/>
          <w:bottom w:val="nil"/>
          <w:right w:val="nil"/>
          <w:between w:val="nil"/>
        </w:pBdr>
        <w:spacing w:after="0"/>
        <w:ind w:left="720"/>
        <w:jc w:val="both"/>
      </w:pPr>
    </w:p>
    <w:p w14:paraId="6634D075" w14:textId="6478D42F" w:rsidR="0081754D" w:rsidRDefault="0081754D" w:rsidP="005260F8">
      <w:pPr>
        <w:numPr>
          <w:ilvl w:val="0"/>
          <w:numId w:val="1"/>
        </w:numPr>
        <w:pBdr>
          <w:top w:val="nil"/>
          <w:left w:val="nil"/>
          <w:bottom w:val="nil"/>
          <w:right w:val="nil"/>
          <w:between w:val="nil"/>
        </w:pBdr>
        <w:spacing w:after="0"/>
        <w:jc w:val="both"/>
      </w:pPr>
      <w:r>
        <w:rPr>
          <w:noProof/>
        </w:rPr>
        <w:drawing>
          <wp:anchor distT="0" distB="0" distL="114300" distR="114300" simplePos="0" relativeHeight="251672576" behindDoc="1" locked="0" layoutInCell="1" hidden="0" allowOverlap="1" wp14:anchorId="0744CE16" wp14:editId="7ADD2D4F">
            <wp:simplePos x="0" y="0"/>
            <wp:positionH relativeFrom="margin">
              <wp:posOffset>523875</wp:posOffset>
            </wp:positionH>
            <wp:positionV relativeFrom="paragraph">
              <wp:posOffset>942257</wp:posOffset>
            </wp:positionV>
            <wp:extent cx="2526030" cy="1889125"/>
            <wp:effectExtent l="0" t="0" r="7620" b="0"/>
            <wp:wrapTight wrapText="bothSides">
              <wp:wrapPolygon edited="0">
                <wp:start x="0" y="0"/>
                <wp:lineTo x="0" y="21346"/>
                <wp:lineTo x="21502" y="21346"/>
                <wp:lineTo x="21502" y="0"/>
                <wp:lineTo x="0" y="0"/>
              </wp:wrapPolygon>
            </wp:wrapTight>
            <wp:docPr id="47"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8"/>
                    <a:srcRect/>
                    <a:stretch>
                      <a:fillRect/>
                    </a:stretch>
                  </pic:blipFill>
                  <pic:spPr>
                    <a:xfrm>
                      <a:off x="0" y="0"/>
                      <a:ext cx="2526030" cy="1889125"/>
                    </a:xfrm>
                    <a:prstGeom prst="rect">
                      <a:avLst/>
                    </a:prstGeom>
                    <a:ln/>
                  </pic:spPr>
                </pic:pic>
              </a:graphicData>
            </a:graphic>
          </wp:anchor>
        </w:drawing>
      </w:r>
      <w:r w:rsidR="00000000">
        <w:t xml:space="preserve">Recordem que les administracions </w:t>
      </w:r>
      <w:r w:rsidR="00000000" w:rsidRPr="0081754D">
        <w:rPr>
          <w:b/>
        </w:rPr>
        <w:t>no donen sempre validesa legal a comentaris i/o sol·licituds rebudes en xarxes socials</w:t>
      </w:r>
      <w:r w:rsidR="00000000">
        <w:t xml:space="preserve"> i, en conseqüència, si necessitem presentar una sol·licitud per a un assumpte rellevant a l’administració, és millor fer-ho amb una instància presentada per registre.  Aquestes xarxes socials tenen un caràcter més informal, tot i que són molt efectives per a garantir la participació ciutadana en assumptes més senzills (per exemple, comunicar una incidència sobre neteja viària).</w:t>
      </w:r>
    </w:p>
    <w:p w14:paraId="7D7D2C34" w14:textId="77777777" w:rsidR="0081754D" w:rsidRDefault="0081754D" w:rsidP="0081754D">
      <w:pPr>
        <w:pStyle w:val="Prrafodelista"/>
      </w:pPr>
    </w:p>
    <w:p w14:paraId="2BC346BB" w14:textId="77777777" w:rsidR="0081754D" w:rsidRDefault="0081754D" w:rsidP="0081754D">
      <w:pPr>
        <w:pBdr>
          <w:top w:val="nil"/>
          <w:left w:val="nil"/>
          <w:bottom w:val="nil"/>
          <w:right w:val="nil"/>
          <w:between w:val="nil"/>
        </w:pBdr>
        <w:spacing w:after="0"/>
        <w:jc w:val="both"/>
      </w:pPr>
    </w:p>
    <w:p w14:paraId="49227C78" w14:textId="77777777" w:rsidR="0081754D" w:rsidRDefault="0081754D" w:rsidP="0081754D">
      <w:pPr>
        <w:pBdr>
          <w:top w:val="nil"/>
          <w:left w:val="nil"/>
          <w:bottom w:val="nil"/>
          <w:right w:val="nil"/>
          <w:between w:val="nil"/>
        </w:pBdr>
        <w:spacing w:after="0"/>
        <w:jc w:val="both"/>
      </w:pPr>
    </w:p>
    <w:p w14:paraId="0506854F" w14:textId="2A78B6CC" w:rsidR="0081754D" w:rsidRPr="0081754D" w:rsidRDefault="0081754D" w:rsidP="0081754D">
      <w:pPr>
        <w:pBdr>
          <w:top w:val="nil"/>
          <w:left w:val="nil"/>
          <w:bottom w:val="nil"/>
          <w:right w:val="nil"/>
          <w:between w:val="nil"/>
        </w:pBdr>
        <w:spacing w:after="0"/>
        <w:jc w:val="both"/>
        <w:rPr>
          <w:b/>
          <w:bCs/>
        </w:rPr>
      </w:pPr>
      <w:r w:rsidRPr="0081754D">
        <w:rPr>
          <w:b/>
          <w:bCs/>
        </w:rPr>
        <w:lastRenderedPageBreak/>
        <w:t>¿Com citar aquest document?</w:t>
      </w:r>
    </w:p>
    <w:p w14:paraId="4D800339" w14:textId="5491F7A8" w:rsidR="0081754D" w:rsidRDefault="0081754D" w:rsidP="0081754D">
      <w:pPr>
        <w:pBdr>
          <w:top w:val="nil"/>
          <w:left w:val="nil"/>
          <w:bottom w:val="nil"/>
          <w:right w:val="nil"/>
          <w:between w:val="nil"/>
        </w:pBdr>
        <w:spacing w:after="0"/>
        <w:jc w:val="both"/>
      </w:pPr>
      <w:r>
        <w:t xml:space="preserve">Clemente Martínez, Jaime (2023). </w:t>
      </w:r>
      <w:r w:rsidRPr="0081754D">
        <w:rPr>
          <w:i/>
          <w:iCs/>
        </w:rPr>
        <w:t>Apunts Curs de Participació ciutadana digital amb l’administració: nivell bàsic</w:t>
      </w:r>
      <w:r>
        <w:t xml:space="preserve">. CC BY-NC-SA 4.0. Projecte </w:t>
      </w:r>
      <w:proofErr w:type="spellStart"/>
      <w:r>
        <w:t>ProDigital</w:t>
      </w:r>
      <w:proofErr w:type="spellEnd"/>
      <w:r>
        <w:t xml:space="preserve">. Universitat Jaume I. </w:t>
      </w:r>
      <w:r>
        <w:t>http://dx.doi.org/10.6035/PCDAB.2023.7</w:t>
      </w:r>
    </w:p>
    <w:p w14:paraId="3B8BF319" w14:textId="341FDF1A" w:rsidR="0081754D" w:rsidRDefault="0081754D" w:rsidP="0081754D">
      <w:pPr>
        <w:pStyle w:val="Prrafodelista"/>
      </w:pPr>
    </w:p>
    <w:p w14:paraId="7ACB5CF7" w14:textId="333C0F6E" w:rsidR="00105B86" w:rsidRDefault="00000000" w:rsidP="0081754D">
      <w:pPr>
        <w:pBdr>
          <w:top w:val="nil"/>
          <w:left w:val="nil"/>
          <w:bottom w:val="nil"/>
          <w:right w:val="nil"/>
          <w:between w:val="nil"/>
        </w:pBdr>
        <w:spacing w:after="0"/>
        <w:ind w:left="360"/>
        <w:jc w:val="both"/>
        <w:sectPr w:rsidR="00105B86">
          <w:headerReference w:type="first" r:id="rId19"/>
          <w:footerReference w:type="first" r:id="rId20"/>
          <w:pgSz w:w="11906" w:h="16838"/>
          <w:pgMar w:top="1440" w:right="1077" w:bottom="1440" w:left="1077" w:header="709" w:footer="709" w:gutter="0"/>
          <w:pgNumType w:start="1"/>
          <w:cols w:space="708"/>
          <w:titlePg/>
        </w:sectPr>
      </w:pPr>
      <w:r>
        <w:rPr>
          <w:noProof/>
        </w:rPr>
        <mc:AlternateContent>
          <mc:Choice Requires="wps">
            <w:drawing>
              <wp:anchor distT="0" distB="0" distL="114300" distR="114300" simplePos="0" relativeHeight="251673600" behindDoc="0" locked="0" layoutInCell="1" hidden="0" allowOverlap="1" wp14:anchorId="05795086" wp14:editId="1A12E2F3">
                <wp:simplePos x="0" y="0"/>
                <wp:positionH relativeFrom="column">
                  <wp:posOffset>419100</wp:posOffset>
                </wp:positionH>
                <wp:positionV relativeFrom="paragraph">
                  <wp:posOffset>3276600</wp:posOffset>
                </wp:positionV>
                <wp:extent cx="635" cy="12700"/>
                <wp:effectExtent l="0" t="0" r="0" b="0"/>
                <wp:wrapSquare wrapText="bothSides" distT="0" distB="0" distL="114300" distR="114300"/>
                <wp:docPr id="38" name="Rectángulo 38"/>
                <wp:cNvGraphicFramePr/>
                <a:graphic xmlns:a="http://schemas.openxmlformats.org/drawingml/2006/main">
                  <a:graphicData uri="http://schemas.microsoft.com/office/word/2010/wordprocessingShape">
                    <wps:wsp>
                      <wps:cNvSpPr/>
                      <wps:spPr>
                        <a:xfrm>
                          <a:off x="4082985" y="3779683"/>
                          <a:ext cx="2526030" cy="635"/>
                        </a:xfrm>
                        <a:prstGeom prst="rect">
                          <a:avLst/>
                        </a:prstGeom>
                        <a:solidFill>
                          <a:srgbClr val="FFFFFF"/>
                        </a:solidFill>
                        <a:ln>
                          <a:noFill/>
                        </a:ln>
                      </wps:spPr>
                      <wps:txbx>
                        <w:txbxContent>
                          <w:p w14:paraId="68C67F2C" w14:textId="77777777" w:rsidR="00105B86" w:rsidRDefault="00000000">
                            <w:pPr>
                              <w:spacing w:after="200" w:line="240" w:lineRule="auto"/>
                              <w:jc w:val="both"/>
                              <w:textDirection w:val="btLr"/>
                            </w:pPr>
                            <w:r>
                              <w:rPr>
                                <w:i/>
                                <w:color w:val="44546A"/>
                                <w:sz w:val="18"/>
                              </w:rPr>
                              <w:t xml:space="preserve">Si hem de demanar una responsabilitat patrimonial a un ajuntament per una caiguda en la via pública cal fer-ho amb una instància general, les xarxes socials no són la via adequada. </w:t>
                            </w:r>
                          </w:p>
                        </w:txbxContent>
                      </wps:txbx>
                      <wps:bodyPr spcFirstLastPara="1" wrap="square" lIns="0" tIns="0" rIns="0" bIns="0" anchor="t" anchorCtr="0">
                        <a:noAutofit/>
                      </wps:bodyPr>
                    </wps:wsp>
                  </a:graphicData>
                </a:graphic>
              </wp:anchor>
            </w:drawing>
          </mc:Choice>
          <mc:Fallback>
            <w:pict>
              <v:rect w14:anchorId="05795086" id="Rectángulo 38" o:spid="_x0000_s1033" style="position:absolute;left:0;text-align:left;margin-left:33pt;margin-top:258pt;width:.05pt;height: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thxwEAAHcDAAAOAAAAZHJzL2Uyb0RvYy54bWysU9uO2yAUfK/Uf0C8N3aS5rJWyKraVapK&#10;qzbS7n4AxhAjYaAHEjt/3wNONr28reoHPMDxcGYYb+6HzpCThKCdZXQ6KSmRVrhG2wOjry+7T2tK&#10;QuS24cZZyehZBnq//fhh0/tKzlzrTCOBIIkNVe8ZbWP0VVEE0cqOh4nz0uKmctDxiFM4FA3wHtk7&#10;U8zKcln0DhoPTsgQcPVx3KTbzK+UFPGHUkFGYhjF3mIeIY91GovthlcH4L7V4tIGf0cXHdcWD32j&#10;euSRkyPof6g6LcAFp+JEuK5wSmkhswZUMy3/UvPcci+zFjQn+Debwv+jFd9Pz34PaEPvQxUQJhWD&#10;gi69sT8yMPq5XM/u1gtKzozOV6u75Xo+GieHSAQWzBazZTlHfwVWLOeLtFvcaDyE+FW6jiTAKOCt&#10;ZLP46SnEsfRakk4Nzuhmp43JEzjUDwbIieMN7vJzYf+jzNhUbF36bGRMK8VNVEJxqAeiG0ZXiSKt&#10;1K4574EEL3Yae3viIe45YAKmlPSYCkbDzyMHSYn5ZtH2FKErgCuor4Bb0ToMV6RkhA8xR21s7csx&#10;OqWz3tvRlx7xdrNjlySm+Pw+z1W3/2X7CwAA//8DAFBLAwQUAAYACAAAACEA/LsJ/dsAAAAJAQAA&#10;DwAAAGRycy9kb3ducmV2LnhtbEyPzU7EMAyE70i8Q2QkbmxaJKJVabpC/GjPFBBXb2OaQuJUTbpb&#10;eHrSE9xsz2j8Tb1bvBNHmuIQWEO5KUAQd8EM3Gt4fXm62oKICdmgC0wavinCrjk/q7Ey4cTPdGxT&#10;L3IIxwo12JTGSsrYWfIYN2EkztpHmDymvE69NBOecrh38roolPQ4cP5gcaR7S91XO3sN+/LhcfyU&#10;Py3uXaL5zS6de1+0vrxY7m5BJFrSnxlW/IwOTWY6hJlNFE6DUrlK0nBTrkM2KFWCOKyHbQGyqeX/&#10;Bs0vAAAA//8DAFBLAQItABQABgAIAAAAIQC2gziS/gAAAOEBAAATAAAAAAAAAAAAAAAAAAAAAABb&#10;Q29udGVudF9UeXBlc10ueG1sUEsBAi0AFAAGAAgAAAAhADj9If/WAAAAlAEAAAsAAAAAAAAAAAAA&#10;AAAALwEAAF9yZWxzLy5yZWxzUEsBAi0AFAAGAAgAAAAhAOUga2HHAQAAdwMAAA4AAAAAAAAAAAAA&#10;AAAALgIAAGRycy9lMm9Eb2MueG1sUEsBAi0AFAAGAAgAAAAhAPy7Cf3bAAAACQEAAA8AAAAAAAAA&#10;AAAAAAAAIQQAAGRycy9kb3ducmV2LnhtbFBLBQYAAAAABAAEAPMAAAApBQAAAAA=&#10;" stroked="f">
                <v:textbox inset="0,0,0,0">
                  <w:txbxContent>
                    <w:p w14:paraId="68C67F2C" w14:textId="77777777" w:rsidR="00105B86" w:rsidRDefault="00000000">
                      <w:pPr>
                        <w:spacing w:after="200" w:line="240" w:lineRule="auto"/>
                        <w:jc w:val="both"/>
                        <w:textDirection w:val="btLr"/>
                      </w:pPr>
                      <w:r>
                        <w:rPr>
                          <w:i/>
                          <w:color w:val="44546A"/>
                          <w:sz w:val="18"/>
                        </w:rPr>
                        <w:t xml:space="preserve">Si hem de demanar una responsabilitat patrimonial a un ajuntament per una caiguda en la via pública cal fer-ho amb una instància general, les xarxes socials no són la via adequada. </w:t>
                      </w:r>
                    </w:p>
                  </w:txbxContent>
                </v:textbox>
                <w10:wrap type="square"/>
              </v:rect>
            </w:pict>
          </mc:Fallback>
        </mc:AlternateContent>
      </w:r>
    </w:p>
    <w:p w14:paraId="66BA5D20" w14:textId="77777777" w:rsidR="00105B86" w:rsidRDefault="00000000">
      <w:pPr>
        <w:rPr>
          <w:sz w:val="26"/>
          <w:szCs w:val="26"/>
        </w:rPr>
      </w:pPr>
      <w:r>
        <w:rPr>
          <w:noProof/>
        </w:rPr>
        <w:lastRenderedPageBreak/>
        <mc:AlternateContent>
          <mc:Choice Requires="wps">
            <w:drawing>
              <wp:anchor distT="0" distB="0" distL="0" distR="0" simplePos="0" relativeHeight="251674624" behindDoc="1" locked="0" layoutInCell="1" hidden="0" allowOverlap="1" wp14:anchorId="61993594" wp14:editId="4DA95C89">
                <wp:simplePos x="0" y="0"/>
                <wp:positionH relativeFrom="column">
                  <wp:posOffset>-685799</wp:posOffset>
                </wp:positionH>
                <wp:positionV relativeFrom="paragraph">
                  <wp:posOffset>-901699</wp:posOffset>
                </wp:positionV>
                <wp:extent cx="7667625" cy="13902055"/>
                <wp:effectExtent l="0" t="0" r="0" b="0"/>
                <wp:wrapNone/>
                <wp:docPr id="34" name="Rectángulo 34"/>
                <wp:cNvGraphicFramePr/>
                <a:graphic xmlns:a="http://schemas.openxmlformats.org/drawingml/2006/main">
                  <a:graphicData uri="http://schemas.microsoft.com/office/word/2010/wordprocessingShape">
                    <wps:wsp>
                      <wps:cNvSpPr/>
                      <wps:spPr>
                        <a:xfrm>
                          <a:off x="1518538" y="0"/>
                          <a:ext cx="7654925" cy="7560000"/>
                        </a:xfrm>
                        <a:prstGeom prst="rect">
                          <a:avLst/>
                        </a:prstGeom>
                        <a:solidFill>
                          <a:srgbClr val="003864"/>
                        </a:solidFill>
                        <a:ln w="12700" cap="flat" cmpd="sng">
                          <a:solidFill>
                            <a:srgbClr val="31538F"/>
                          </a:solidFill>
                          <a:prstDash val="solid"/>
                          <a:miter lim="800000"/>
                          <a:headEnd type="none" w="sm" len="sm"/>
                          <a:tailEnd type="none" w="sm" len="sm"/>
                        </a:ln>
                      </wps:spPr>
                      <wps:txbx>
                        <w:txbxContent>
                          <w:p w14:paraId="68090D02" w14:textId="77777777" w:rsidR="00105B86" w:rsidRDefault="00105B8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993594" id="Rectángulo 34" o:spid="_x0000_s1034" style="position:absolute;margin-left:-54pt;margin-top:-71pt;width:603.75pt;height:1094.65pt;z-index:-2516418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vHQIAAFAEAAAOAAAAZHJzL2Uyb0RvYy54bWysVNuO0zAQfUfiHyy/0yS9b9R0hbYUIa2g&#10;0sIHTB2nseQbttukf8/YDW0XkJAQfXBn4smZMzNnsnrslSQn7rwwuqLFKKeEa2ZqoQ8V/fZ1+25J&#10;iQ+ga5BG84qeuaeP67dvVp0t+di0RtbcEQTRvuxsRdsQbJllnrVcgR8ZyzVeNsYpCOi6Q1Y76BBd&#10;yWyc5/OsM662zjDuPT7dXC7pOuE3DWfhS9N4HoisKHIL6XTp3MczW6+gPDiwrWADDfgHFgqExqRX&#10;qA0EIEcnfoNSgjnjTRNGzKjMNI1gPNWA1RT5L9W8tGB5qgWb4+21Tf7/wbLPpxe7c9iGzvrSoxmr&#10;6Bun4j/yIz2OdVYsZxOc5PnaMt4HwvBqMZ9NH8YzShjeLWbzHH+xqdkNxDofPnKjSDQq6nAmqVVw&#10;evbhEvozJOb0Rop6K6RMjjvsn6QjJ4jzyyfL+XRAfxUmNemQ5niByQkD1FEjIaCpbF1Rrw8p4atX&#10;/D3ypMDytn9Cjsw24NsLg4QQw6BUIqBwpVAVXcaiBym1HOoPuibhbFHtGjVPIzWvKJEcNwSN9HoA&#10;If8eh12UGpt5m020Qr/vicDClhErPtmb+rxzxFu2FUj4GXzYgUMhF5gdxY15vx/BIRf5SaN6Hopp&#10;nFm4d9y9s793QLPW4M6w4Ci5OE8h7VBshDbvj8E0Io3yRmZgjbJNYhhWLO7FvZ+ibh+C9Q8AAAD/&#10;/wMAUEsDBBQABgAIAAAAIQARwNPm5AAAAA8BAAAPAAAAZHJzL2Rvd25yZXYueG1sTI/BTsMwEETv&#10;SPyDtUjcWrshQBPiVNCqVEJCgsChRzdekoh4HcVOGv4e5wS3Ge1o9k22mUzLRuxdY0nCaimAIZVW&#10;N1RJ+PzYL9bAnFekVWsJJfygg01+eZGpVNszveNY+IqFEnKpklB736Wcu7JGo9zSdkjh9mV7o3yw&#10;fcV1r86h3LQ8EuKOG9VQ+FCrDrc1lt/FYCQMh12C+5ddHG2fjkX1/MrHt+Mo5fXV9PgAzOPk/8Iw&#10;4wd0yAPTyQ6kHWslLFZiHcb4WcVRUHNGJMktsJOESMT3N8DzjP/fkf8CAAD//wMAUEsBAi0AFAAG&#10;AAgAAAAhALaDOJL+AAAA4QEAABMAAAAAAAAAAAAAAAAAAAAAAFtDb250ZW50X1R5cGVzXS54bWxQ&#10;SwECLQAUAAYACAAAACEAOP0h/9YAAACUAQAACwAAAAAAAAAAAAAAAAAvAQAAX3JlbHMvLnJlbHNQ&#10;SwECLQAUAAYACAAAACEAnrPq7x0CAABQBAAADgAAAAAAAAAAAAAAAAAuAgAAZHJzL2Uyb0RvYy54&#10;bWxQSwECLQAUAAYACAAAACEAEcDT5uQAAAAPAQAADwAAAAAAAAAAAAAAAAB3BAAAZHJzL2Rvd25y&#10;ZXYueG1sUEsFBgAAAAAEAAQA8wAAAIgFAAAAAA==&#10;" fillcolor="#003864" strokecolor="#31538f" strokeweight="1pt">
                <v:stroke startarrowwidth="narrow" startarrowlength="short" endarrowwidth="narrow" endarrowlength="short"/>
                <v:textbox inset="2.53958mm,2.53958mm,2.53958mm,2.53958mm">
                  <w:txbxContent>
                    <w:p w14:paraId="68090D02" w14:textId="77777777" w:rsidR="00105B86" w:rsidRDefault="00105B86">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754FD194" wp14:editId="1228047E">
                <wp:simplePos x="0" y="0"/>
                <wp:positionH relativeFrom="column">
                  <wp:posOffset>4699000</wp:posOffset>
                </wp:positionH>
                <wp:positionV relativeFrom="paragraph">
                  <wp:posOffset>8470900</wp:posOffset>
                </wp:positionV>
                <wp:extent cx="1360170" cy="381000"/>
                <wp:effectExtent l="0" t="0" r="0" b="0"/>
                <wp:wrapSquare wrapText="bothSides" distT="0" distB="0" distL="114300" distR="114300"/>
                <wp:docPr id="30" name="Rectángulo 30"/>
                <wp:cNvGraphicFramePr/>
                <a:graphic xmlns:a="http://schemas.openxmlformats.org/drawingml/2006/main">
                  <a:graphicData uri="http://schemas.microsoft.com/office/word/2010/wordprocessingShape">
                    <wps:wsp>
                      <wps:cNvSpPr/>
                      <wps:spPr>
                        <a:xfrm>
                          <a:off x="4670678" y="3594263"/>
                          <a:ext cx="1350645" cy="371475"/>
                        </a:xfrm>
                        <a:prstGeom prst="rect">
                          <a:avLst/>
                        </a:prstGeom>
                        <a:noFill/>
                        <a:ln>
                          <a:noFill/>
                        </a:ln>
                      </wps:spPr>
                      <wps:txbx>
                        <w:txbxContent>
                          <w:p w14:paraId="752A395C" w14:textId="77777777" w:rsidR="00105B86" w:rsidRDefault="00000000">
                            <w:pPr>
                              <w:spacing w:line="240" w:lineRule="auto"/>
                              <w:jc w:val="right"/>
                              <w:textDirection w:val="btLr"/>
                            </w:pPr>
                            <w:r>
                              <w:rPr>
                                <w:b/>
                                <w:color w:val="FFFFFF"/>
                              </w:rPr>
                              <w:t>#ProDigital</w:t>
                            </w:r>
                          </w:p>
                          <w:p w14:paraId="6FE77422" w14:textId="77777777" w:rsidR="00105B86" w:rsidRDefault="00105B86">
                            <w:pPr>
                              <w:spacing w:line="240" w:lineRule="auto"/>
                              <w:jc w:val="right"/>
                              <w:textDirection w:val="btLr"/>
                            </w:pPr>
                          </w:p>
                          <w:p w14:paraId="1D5F23FB" w14:textId="77777777" w:rsidR="00105B86" w:rsidRDefault="00105B86">
                            <w:pPr>
                              <w:spacing w:line="240" w:lineRule="auto"/>
                              <w:jc w:val="right"/>
                              <w:textDirection w:val="btLr"/>
                            </w:pPr>
                          </w:p>
                          <w:p w14:paraId="65F40FC0" w14:textId="77777777" w:rsidR="00105B86" w:rsidRDefault="00105B86">
                            <w:pPr>
                              <w:spacing w:line="240" w:lineRule="auto"/>
                              <w:jc w:val="right"/>
                              <w:textDirection w:val="btLr"/>
                            </w:pPr>
                          </w:p>
                          <w:p w14:paraId="5F0D2219" w14:textId="77777777" w:rsidR="00105B86" w:rsidRDefault="00105B86">
                            <w:pPr>
                              <w:spacing w:line="240" w:lineRule="auto"/>
                              <w:jc w:val="right"/>
                              <w:textDirection w:val="btLr"/>
                            </w:pPr>
                          </w:p>
                          <w:p w14:paraId="15E201C2" w14:textId="77777777" w:rsidR="00105B86" w:rsidRDefault="00105B86">
                            <w:pPr>
                              <w:spacing w:line="240" w:lineRule="auto"/>
                              <w:jc w:val="right"/>
                              <w:textDirection w:val="btLr"/>
                            </w:pPr>
                          </w:p>
                          <w:p w14:paraId="1A6A3FCD" w14:textId="77777777" w:rsidR="00105B86" w:rsidRDefault="00105B86">
                            <w:pPr>
                              <w:spacing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754FD194" id="Rectángulo 30" o:spid="_x0000_s1035" style="position:absolute;margin-left:370pt;margin-top:667pt;width:107.1pt;height:30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UQvgEAAGEDAAAOAAAAZHJzL2Uyb0RvYy54bWysU9uO0zAQfUfiHyy/0yRtLjSqu0KsipBW&#10;UGnZD3Adu7Hk2MZ2m/TvGTtlW9g3xIszN505c2ayeZgGhc7ceWk0wcUix4hrZjqpjwS//Nh9+IiR&#10;D1R3VBnNCb5wjx+2799tRtvypemN6rhDAKJ9O1qC+xBsm2We9XygfmEs15AUxg00gOuOWefoCOiD&#10;ypZ5XmejcZ11hnHvIfo4J/E24QvBWfguhOcBKYKBW0ivS+8hvtl2Q9ujo7aX7EqD/gOLgUoNTV+h&#10;Hmmg6OTkG6hBMme8EWHBzJAZISTjaQaYpsj/mua5p5anWUAcb19l8v8Pln07P9u9AxlG61sPZpxi&#10;Em6IX+CHJoLLusnrBjZ5IXhVrctlvZqF41NADAqKVZXXZYURixVNUTZVLMhuSNb58IWbAUWDYAeL&#10;SXrR85MPc+nvkthYm51UKi1H6T8CgBkj2Y1utMJ0mJDsCF7HvjFyMN1l75C3bCeh5RP1YU8d7LbA&#10;aIR9E+x/nqjjGKmvGgRdF+USBgjJKasmh2tx95nDfYZq1hs4o4DRbH4O6ahmqp9OwQiZxrpRuXKG&#10;PSZhrjcXD+XeT1W3P2P7CwAA//8DAFBLAwQUAAYACAAAACEAoho3Ed0AAAANAQAADwAAAGRycy9k&#10;b3ducmV2LnhtbExPPU/DMBDdkfgP1iGxUbttWmgap0IIBkbSDoxufCRR7XMUO23677lOsN370Lv3&#10;it3knTjjELtAGuYzBQKpDrajRsNh//H0AiImQ9a4QKjhihF25f1dYXIbLvSF5yo1gkMo5kZDm1Kf&#10;SxnrFr2Js9AjsfYTBm8Sw6GRdjAXDvdOLpRaS2864g+t6fGtxfpUjV5Dj86OLqvUdy3fB5qvP/fy&#10;utL68WF63YJIOKU/M9zqc3UoudMxjGSjcBqeM8VbEgvLZcYXWzarbAHieKM2TMmykP9XlL8AAAD/&#10;/wMAUEsBAi0AFAAGAAgAAAAhALaDOJL+AAAA4QEAABMAAAAAAAAAAAAAAAAAAAAAAFtDb250ZW50&#10;X1R5cGVzXS54bWxQSwECLQAUAAYACAAAACEAOP0h/9YAAACUAQAACwAAAAAAAAAAAAAAAAAvAQAA&#10;X3JlbHMvLnJlbHNQSwECLQAUAAYACAAAACEAK8WVEL4BAABhAwAADgAAAAAAAAAAAAAAAAAuAgAA&#10;ZHJzL2Uyb0RvYy54bWxQSwECLQAUAAYACAAAACEAoho3Ed0AAAANAQAADwAAAAAAAAAAAAAAAAAY&#10;BAAAZHJzL2Rvd25yZXYueG1sUEsFBgAAAAAEAAQA8wAAACIFAAAAAA==&#10;" filled="f" stroked="f">
                <v:textbox inset="2.53958mm,1.2694mm,2.53958mm,1.2694mm">
                  <w:txbxContent>
                    <w:p w14:paraId="752A395C" w14:textId="77777777" w:rsidR="00105B86" w:rsidRDefault="00000000">
                      <w:pPr>
                        <w:spacing w:line="240" w:lineRule="auto"/>
                        <w:jc w:val="right"/>
                        <w:textDirection w:val="btLr"/>
                      </w:pPr>
                      <w:r>
                        <w:rPr>
                          <w:b/>
                          <w:color w:val="FFFFFF"/>
                        </w:rPr>
                        <w:t>#ProDigital</w:t>
                      </w:r>
                    </w:p>
                    <w:p w14:paraId="6FE77422" w14:textId="77777777" w:rsidR="00105B86" w:rsidRDefault="00105B86">
                      <w:pPr>
                        <w:spacing w:line="240" w:lineRule="auto"/>
                        <w:jc w:val="right"/>
                        <w:textDirection w:val="btLr"/>
                      </w:pPr>
                    </w:p>
                    <w:p w14:paraId="1D5F23FB" w14:textId="77777777" w:rsidR="00105B86" w:rsidRDefault="00105B86">
                      <w:pPr>
                        <w:spacing w:line="240" w:lineRule="auto"/>
                        <w:jc w:val="right"/>
                        <w:textDirection w:val="btLr"/>
                      </w:pPr>
                    </w:p>
                    <w:p w14:paraId="65F40FC0" w14:textId="77777777" w:rsidR="00105B86" w:rsidRDefault="00105B86">
                      <w:pPr>
                        <w:spacing w:line="240" w:lineRule="auto"/>
                        <w:jc w:val="right"/>
                        <w:textDirection w:val="btLr"/>
                      </w:pPr>
                    </w:p>
                    <w:p w14:paraId="5F0D2219" w14:textId="77777777" w:rsidR="00105B86" w:rsidRDefault="00105B86">
                      <w:pPr>
                        <w:spacing w:line="240" w:lineRule="auto"/>
                        <w:jc w:val="right"/>
                        <w:textDirection w:val="btLr"/>
                      </w:pPr>
                    </w:p>
                    <w:p w14:paraId="15E201C2" w14:textId="77777777" w:rsidR="00105B86" w:rsidRDefault="00105B86">
                      <w:pPr>
                        <w:spacing w:line="240" w:lineRule="auto"/>
                        <w:jc w:val="right"/>
                        <w:textDirection w:val="btLr"/>
                      </w:pPr>
                    </w:p>
                    <w:p w14:paraId="1A6A3FCD" w14:textId="77777777" w:rsidR="00105B86" w:rsidRDefault="00105B86">
                      <w:pPr>
                        <w:spacing w:line="240" w:lineRule="auto"/>
                        <w:jc w:val="right"/>
                        <w:textDirection w:val="btLr"/>
                      </w:pPr>
                    </w:p>
                  </w:txbxContent>
                </v:textbox>
                <w10:wrap type="square"/>
              </v:rect>
            </w:pict>
          </mc:Fallback>
        </mc:AlternateContent>
      </w:r>
      <w:r>
        <w:rPr>
          <w:noProof/>
        </w:rPr>
        <w:drawing>
          <wp:anchor distT="0" distB="0" distL="114300" distR="114300" simplePos="0" relativeHeight="251676672" behindDoc="0" locked="0" layoutInCell="1" hidden="0" allowOverlap="1" wp14:anchorId="244114A4" wp14:editId="6FC19A43">
            <wp:simplePos x="0" y="0"/>
            <wp:positionH relativeFrom="column">
              <wp:posOffset>216535</wp:posOffset>
            </wp:positionH>
            <wp:positionV relativeFrom="paragraph">
              <wp:posOffset>8460105</wp:posOffset>
            </wp:positionV>
            <wp:extent cx="1894205" cy="396240"/>
            <wp:effectExtent l="0" t="0" r="0" b="0"/>
            <wp:wrapSquare wrapText="bothSides" distT="0" distB="0" distL="114300" distR="114300"/>
            <wp:docPr id="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894205" cy="396240"/>
                    </a:xfrm>
                    <a:prstGeom prst="rect">
                      <a:avLst/>
                    </a:prstGeom>
                    <a:ln/>
                  </pic:spPr>
                </pic:pic>
              </a:graphicData>
            </a:graphic>
          </wp:anchor>
        </w:drawing>
      </w:r>
    </w:p>
    <w:sectPr w:rsidR="00105B86">
      <w:footerReference w:type="first" r:id="rId21"/>
      <w:pgSz w:w="11906" w:h="16838"/>
      <w:pgMar w:top="1440" w:right="1077" w:bottom="1440" w:left="1077" w:header="709" w:footer="709"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1D5AF" w14:textId="77777777" w:rsidR="00F26BDB" w:rsidRDefault="00F26BDB">
      <w:pPr>
        <w:spacing w:after="0" w:line="240" w:lineRule="auto"/>
      </w:pPr>
      <w:r>
        <w:separator/>
      </w:r>
    </w:p>
  </w:endnote>
  <w:endnote w:type="continuationSeparator" w:id="0">
    <w:p w14:paraId="32F86F93" w14:textId="77777777" w:rsidR="00F26BDB" w:rsidRDefault="00F2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IBM Plex Sans Light">
    <w:altName w:val="Calibri"/>
    <w:charset w:val="00"/>
    <w:family w:val="swiss"/>
    <w:pitch w:val="variable"/>
    <w:sig w:usb0="A00002EF" w:usb1="5000207B" w:usb2="00000000" w:usb3="00000000" w:csb0="0000019F" w:csb1="00000000"/>
  </w:font>
  <w:font w:name="IBM Plex Sans">
    <w:altName w:val="IBM Plex Sans"/>
    <w:charset w:val="00"/>
    <w:family w:val="swiss"/>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BM Plex Sans SemiBol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5F02" w14:textId="77777777" w:rsidR="00105B86" w:rsidRDefault="00105B86">
    <w:pPr>
      <w:pBdr>
        <w:top w:val="nil"/>
        <w:left w:val="nil"/>
        <w:bottom w:val="nil"/>
        <w:right w:val="nil"/>
        <w:between w:val="nil"/>
      </w:pBdr>
      <w:tabs>
        <w:tab w:val="center" w:pos="4252"/>
        <w:tab w:val="right" w:pos="8504"/>
      </w:tabs>
      <w:spacing w:after="0" w:line="240" w:lineRule="auto"/>
    </w:pPr>
  </w:p>
  <w:tbl>
    <w:tblPr>
      <w:tblStyle w:val="a"/>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40"/>
    </w:tblGrid>
    <w:tr w:rsidR="00105B86" w14:paraId="25446F6A" w14:textId="77777777">
      <w:tc>
        <w:tcPr>
          <w:tcW w:w="4530" w:type="dxa"/>
          <w:tcBorders>
            <w:top w:val="nil"/>
            <w:left w:val="nil"/>
            <w:bottom w:val="nil"/>
            <w:right w:val="nil"/>
          </w:tcBorders>
        </w:tcPr>
        <w:p w14:paraId="708C84B3" w14:textId="77777777" w:rsidR="00105B86" w:rsidRDefault="00105B86">
          <w:pPr>
            <w:pBdr>
              <w:top w:val="nil"/>
              <w:left w:val="nil"/>
              <w:bottom w:val="nil"/>
              <w:right w:val="nil"/>
              <w:between w:val="nil"/>
            </w:pBdr>
            <w:tabs>
              <w:tab w:val="center" w:pos="4252"/>
              <w:tab w:val="right" w:pos="8504"/>
            </w:tabs>
          </w:pPr>
        </w:p>
      </w:tc>
      <w:tc>
        <w:tcPr>
          <w:tcW w:w="4540" w:type="dxa"/>
          <w:tcBorders>
            <w:top w:val="nil"/>
            <w:left w:val="nil"/>
            <w:bottom w:val="nil"/>
            <w:right w:val="nil"/>
          </w:tcBorders>
        </w:tcPr>
        <w:p w14:paraId="59CBB0FA" w14:textId="362E0DB0" w:rsidR="00105B86" w:rsidRDefault="00000000">
          <w:pPr>
            <w:pBdr>
              <w:top w:val="nil"/>
              <w:left w:val="nil"/>
              <w:bottom w:val="nil"/>
              <w:right w:val="nil"/>
              <w:between w:val="nil"/>
            </w:pBdr>
            <w:tabs>
              <w:tab w:val="center" w:pos="4252"/>
              <w:tab w:val="right" w:pos="8504"/>
            </w:tabs>
          </w:pPr>
          <w:r>
            <w:fldChar w:fldCharType="begin"/>
          </w:r>
          <w:r>
            <w:instrText>PAGE</w:instrText>
          </w:r>
          <w:r>
            <w:fldChar w:fldCharType="separate"/>
          </w:r>
          <w:r w:rsidR="009024EE">
            <w:rPr>
              <w:noProof/>
            </w:rPr>
            <w:t>2</w:t>
          </w:r>
          <w:r>
            <w:fldChar w:fldCharType="end"/>
          </w:r>
        </w:p>
        <w:p w14:paraId="76513AA9" w14:textId="77777777" w:rsidR="00105B86" w:rsidRDefault="00105B86">
          <w:pPr>
            <w:pBdr>
              <w:top w:val="nil"/>
              <w:left w:val="nil"/>
              <w:bottom w:val="nil"/>
              <w:right w:val="nil"/>
              <w:between w:val="nil"/>
            </w:pBdr>
            <w:tabs>
              <w:tab w:val="center" w:pos="4252"/>
              <w:tab w:val="right" w:pos="8504"/>
            </w:tabs>
          </w:pPr>
        </w:p>
      </w:tc>
    </w:tr>
  </w:tbl>
  <w:p w14:paraId="4D72FF76" w14:textId="77777777" w:rsidR="00105B86" w:rsidRDefault="00105B86">
    <w:pPr>
      <w:pBdr>
        <w:top w:val="nil"/>
        <w:left w:val="nil"/>
        <w:bottom w:val="nil"/>
        <w:right w:val="nil"/>
        <w:between w:val="nil"/>
      </w:pBdr>
      <w:tabs>
        <w:tab w:val="center" w:pos="4252"/>
        <w:tab w:val="right" w:pos="8504"/>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9DEE" w14:textId="77777777" w:rsidR="00105B86" w:rsidRDefault="00000000">
    <w:pPr>
      <w:pBdr>
        <w:top w:val="nil"/>
        <w:left w:val="nil"/>
        <w:bottom w:val="nil"/>
        <w:right w:val="nil"/>
        <w:between w:val="nil"/>
      </w:pBdr>
      <w:tabs>
        <w:tab w:val="center" w:pos="4252"/>
        <w:tab w:val="right" w:pos="8504"/>
      </w:tabs>
      <w:spacing w:after="0" w:line="240" w:lineRule="auto"/>
    </w:pPr>
    <w:r>
      <w:t>[Escriba aquí][Escriba aquí][Escriba aquí]</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4B22" w14:textId="77777777" w:rsidR="00105B86" w:rsidRDefault="00105B86">
    <w:pPr>
      <w:pBdr>
        <w:top w:val="nil"/>
        <w:left w:val="nil"/>
        <w:bottom w:val="nil"/>
        <w:right w:val="nil"/>
        <w:between w:val="nil"/>
      </w:pBdr>
      <w:tabs>
        <w:tab w:val="center" w:pos="4252"/>
        <w:tab w:val="right" w:pos="8504"/>
      </w:tabs>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3642" w14:textId="3778F3CF" w:rsidR="00105B86" w:rsidRDefault="00000000">
    <w:pPr>
      <w:pBdr>
        <w:top w:val="nil"/>
        <w:left w:val="nil"/>
        <w:bottom w:val="nil"/>
        <w:right w:val="nil"/>
        <w:between w:val="nil"/>
      </w:pBdr>
      <w:tabs>
        <w:tab w:val="center" w:pos="4252"/>
        <w:tab w:val="right" w:pos="8504"/>
      </w:tabs>
      <w:spacing w:after="0" w:line="240" w:lineRule="auto"/>
      <w:jc w:val="center"/>
    </w:pPr>
    <w:r>
      <w:fldChar w:fldCharType="begin"/>
    </w:r>
    <w:r>
      <w:instrText>PAGE</w:instrText>
    </w:r>
    <w:r>
      <w:fldChar w:fldCharType="separate"/>
    </w:r>
    <w:r w:rsidR="009024EE">
      <w:rPr>
        <w:noProof/>
      </w:rPr>
      <w:t>1</w:t>
    </w:r>
    <w:r>
      <w:fldChar w:fldCharType="end"/>
    </w:r>
  </w:p>
  <w:p w14:paraId="1AF7566C" w14:textId="77777777" w:rsidR="00105B86" w:rsidRDefault="00105B86">
    <w:pPr>
      <w:pBdr>
        <w:top w:val="nil"/>
        <w:left w:val="nil"/>
        <w:bottom w:val="nil"/>
        <w:right w:val="nil"/>
        <w:between w:val="nil"/>
      </w:pBdr>
      <w:tabs>
        <w:tab w:val="center" w:pos="4252"/>
        <w:tab w:val="right" w:pos="8504"/>
      </w:tabs>
      <w:spacing w:after="0" w:line="240" w:lineRule="auto"/>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28D8" w14:textId="1FCFE956" w:rsidR="00105B86" w:rsidRDefault="00000000">
    <w:pPr>
      <w:pBdr>
        <w:top w:val="nil"/>
        <w:left w:val="nil"/>
        <w:bottom w:val="nil"/>
        <w:right w:val="nil"/>
        <w:between w:val="nil"/>
      </w:pBdr>
      <w:tabs>
        <w:tab w:val="center" w:pos="4252"/>
        <w:tab w:val="right" w:pos="8504"/>
      </w:tabs>
      <w:spacing w:after="0" w:line="240" w:lineRule="auto"/>
      <w:jc w:val="center"/>
    </w:pPr>
    <w:r>
      <w:fldChar w:fldCharType="begin"/>
    </w:r>
    <w:r>
      <w:instrText>PAGE</w:instrText>
    </w:r>
    <w:r>
      <w:fldChar w:fldCharType="separate"/>
    </w:r>
    <w:r w:rsidR="009024EE">
      <w:rPr>
        <w:noProof/>
      </w:rPr>
      <w:t>0</w:t>
    </w:r>
    <w:r>
      <w:fldChar w:fldCharType="end"/>
    </w:r>
  </w:p>
  <w:p w14:paraId="2889C016" w14:textId="77777777" w:rsidR="00105B86" w:rsidRDefault="00105B86">
    <w:pPr>
      <w:pBdr>
        <w:top w:val="nil"/>
        <w:left w:val="nil"/>
        <w:bottom w:val="nil"/>
        <w:right w:val="nil"/>
        <w:between w:val="nil"/>
      </w:pBdr>
      <w:tabs>
        <w:tab w:val="center" w:pos="4252"/>
        <w:tab w:val="right" w:pos="8504"/>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2DB45" w14:textId="77777777" w:rsidR="00F26BDB" w:rsidRDefault="00F26BDB">
      <w:pPr>
        <w:spacing w:after="0" w:line="240" w:lineRule="auto"/>
      </w:pPr>
      <w:r>
        <w:separator/>
      </w:r>
    </w:p>
  </w:footnote>
  <w:footnote w:type="continuationSeparator" w:id="0">
    <w:p w14:paraId="042AD9FE" w14:textId="77777777" w:rsidR="00F26BDB" w:rsidRDefault="00F2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B731" w14:textId="77777777" w:rsidR="00105B86" w:rsidRDefault="00105B86">
    <w:pPr>
      <w:pBdr>
        <w:top w:val="nil"/>
        <w:left w:val="nil"/>
        <w:bottom w:val="nil"/>
        <w:right w:val="nil"/>
        <w:between w:val="nil"/>
      </w:pBdr>
      <w:tabs>
        <w:tab w:val="center" w:pos="4252"/>
        <w:tab w:val="right" w:pos="8504"/>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C640D"/>
    <w:multiLevelType w:val="multilevel"/>
    <w:tmpl w:val="43161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5436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B86"/>
    <w:rsid w:val="00105B86"/>
    <w:rsid w:val="0081754D"/>
    <w:rsid w:val="009024EE"/>
    <w:rsid w:val="00EB163D"/>
    <w:rsid w:val="00F26BD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A8B5"/>
  <w15:docId w15:val="{8D230A4F-B00B-499B-848E-2BC86A27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Light" w:eastAsia="IBM Plex Sans Light" w:hAnsi="IBM Plex Sans Light" w:cs="IBM Plex Sans Light"/>
        <w:color w:val="1A1A1A"/>
        <w:sz w:val="24"/>
        <w:szCs w:val="24"/>
        <w:lang w:val="ca-ES" w:eastAsia="ca-ES"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de texto"/>
    <w:qFormat/>
    <w:rsid w:val="00400004"/>
  </w:style>
  <w:style w:type="paragraph" w:styleId="Ttulo1">
    <w:name w:val="heading 1"/>
    <w:basedOn w:val="Normal"/>
    <w:next w:val="Normal"/>
    <w:link w:val="Ttulo1Car"/>
    <w:uiPriority w:val="9"/>
    <w:qFormat/>
    <w:rsid w:val="00F75BC1"/>
    <w:pPr>
      <w:keepNext/>
      <w:keepLines/>
      <w:spacing w:before="240" w:after="0"/>
      <w:outlineLvl w:val="0"/>
    </w:pPr>
    <w:rPr>
      <w:rFonts w:ascii="IBM Plex Sans" w:eastAsiaTheme="majorEastAsia" w:hAnsi="IBM Plex Sans" w:cstheme="majorBidi"/>
      <w:b/>
      <w:sz w:val="36"/>
      <w:szCs w:val="36"/>
    </w:rPr>
  </w:style>
  <w:style w:type="paragraph" w:styleId="Ttulo2">
    <w:name w:val="heading 2"/>
    <w:basedOn w:val="Normal"/>
    <w:next w:val="Normal"/>
    <w:link w:val="Ttulo2Car"/>
    <w:uiPriority w:val="9"/>
    <w:semiHidden/>
    <w:unhideWhenUsed/>
    <w:qFormat/>
    <w:rsid w:val="00F75BC1"/>
    <w:pPr>
      <w:keepNext/>
      <w:keepLines/>
      <w:spacing w:before="40" w:after="0"/>
      <w:outlineLvl w:val="1"/>
    </w:pPr>
    <w:rPr>
      <w:rFonts w:ascii="IBM Plex Sans" w:eastAsiaTheme="majorEastAsia" w:hAnsi="IBM Plex Sans" w:cstheme="majorBidi"/>
      <w:b/>
      <w:sz w:val="28"/>
      <w:szCs w:val="26"/>
    </w:rPr>
  </w:style>
  <w:style w:type="paragraph" w:styleId="Ttulo3">
    <w:name w:val="heading 3"/>
    <w:basedOn w:val="Normal"/>
    <w:next w:val="Normal"/>
    <w:link w:val="Ttulo3Car"/>
    <w:uiPriority w:val="9"/>
    <w:semiHidden/>
    <w:unhideWhenUsed/>
    <w:qFormat/>
    <w:rsid w:val="00C64B74"/>
    <w:pPr>
      <w:spacing w:before="40" w:after="0"/>
      <w:outlineLvl w:val="2"/>
    </w:pPr>
    <w:rPr>
      <w:rFonts w:ascii="IBM Plex Sans" w:hAnsi="IBM Plex Sans"/>
      <w:b/>
      <w:bCs/>
      <w:szCs w:val="28"/>
      <w14:textFill>
        <w14:solidFill>
          <w14:srgbClr w14:val="1A1A1A">
            <w14:lumMod w14:val="75000"/>
            <w14:lumOff w14:val="25000"/>
            <w14:lumMod w14:val="75000"/>
            <w14:lumOff w14:val="25000"/>
            <w14:lumMod w14:val="65000"/>
          </w14:srgbClr>
        </w14:solidFill>
      </w14:textFill>
    </w:rPr>
  </w:style>
  <w:style w:type="paragraph" w:styleId="Ttulo4">
    <w:name w:val="heading 4"/>
    <w:basedOn w:val="Normal"/>
    <w:next w:val="Normal"/>
    <w:link w:val="Ttulo4Car"/>
    <w:uiPriority w:val="9"/>
    <w:semiHidden/>
    <w:unhideWhenUsed/>
    <w:qFormat/>
    <w:rsid w:val="00C64B74"/>
    <w:pPr>
      <w:keepNext/>
      <w:keepLines/>
      <w:spacing w:before="40" w:after="0"/>
      <w:outlineLvl w:val="3"/>
    </w:pPr>
    <w:rPr>
      <w:rFonts w:ascii="IBM Plex Sans" w:eastAsiaTheme="majorEastAsia" w:hAnsi="IBM Plex Sans" w:cstheme="majorBidi"/>
      <w:i/>
      <w:iCs/>
      <w:color w:val="auto"/>
    </w:rPr>
  </w:style>
  <w:style w:type="paragraph" w:styleId="Ttulo5">
    <w:name w:val="heading 5"/>
    <w:basedOn w:val="Normal"/>
    <w:next w:val="Normal"/>
    <w:link w:val="Ttulo5Car"/>
    <w:uiPriority w:val="9"/>
    <w:semiHidden/>
    <w:unhideWhenUsed/>
    <w:qFormat/>
    <w:rsid w:val="00C64B74"/>
    <w:pPr>
      <w:keepNext/>
      <w:keepLines/>
      <w:spacing w:before="40" w:after="0"/>
      <w:outlineLvl w:val="4"/>
    </w:pPr>
    <w:rPr>
      <w:rFonts w:ascii="IBM Plex Sans" w:eastAsiaTheme="majorEastAsia" w:hAnsi="IBM Plex Sans" w:cstheme="majorBidi"/>
      <w:color w:val="auto"/>
    </w:rPr>
  </w:style>
  <w:style w:type="paragraph" w:styleId="Ttulo6">
    <w:name w:val="heading 6"/>
    <w:basedOn w:val="Normal"/>
    <w:next w:val="Normal"/>
    <w:link w:val="Ttulo6Car"/>
    <w:uiPriority w:val="9"/>
    <w:semiHidden/>
    <w:unhideWhenUsed/>
    <w:qFormat/>
    <w:rsid w:val="00C64B74"/>
    <w:pPr>
      <w:keepNext/>
      <w:keepLines/>
      <w:spacing w:before="40" w:after="0"/>
      <w:outlineLvl w:val="5"/>
    </w:pPr>
    <w:rPr>
      <w:rFonts w:ascii="IBM Plex Sans" w:eastAsiaTheme="majorEastAsia" w:hAnsi="IBM Plex Sans" w:cstheme="majorBidi"/>
      <w:color w:val="1F3763" w:themeColor="accent1" w:themeShade="7F"/>
    </w:rPr>
  </w:style>
  <w:style w:type="paragraph" w:styleId="Ttulo7">
    <w:name w:val="heading 7"/>
    <w:basedOn w:val="Normal"/>
    <w:next w:val="Normal"/>
    <w:link w:val="Ttulo7Car"/>
    <w:uiPriority w:val="9"/>
    <w:unhideWhenUsed/>
    <w:rsid w:val="00C64B74"/>
    <w:pPr>
      <w:keepNext/>
      <w:keepLines/>
      <w:spacing w:before="40" w:after="0"/>
      <w:outlineLvl w:val="6"/>
    </w:pPr>
    <w:rPr>
      <w:rFonts w:ascii="IBM Plex Sans" w:eastAsiaTheme="majorEastAsia" w:hAnsi="IBM Plex Sans" w:cstheme="majorBidi"/>
      <w:i/>
      <w:iCs/>
      <w:color w:val="auto"/>
    </w:rPr>
  </w:style>
  <w:style w:type="paragraph" w:styleId="Ttulo8">
    <w:name w:val="heading 8"/>
    <w:basedOn w:val="Normal"/>
    <w:next w:val="Normal"/>
    <w:link w:val="Ttulo8Car"/>
    <w:uiPriority w:val="9"/>
    <w:unhideWhenUsed/>
    <w:rsid w:val="00C64B7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AF02CC"/>
    <w:pPr>
      <w:spacing w:before="2880" w:line="240" w:lineRule="auto"/>
      <w:contextualSpacing/>
    </w:pPr>
    <w:rPr>
      <w:rFonts w:ascii="IBM Plex Sans" w:eastAsiaTheme="majorEastAsia" w:hAnsi="IBM Plex Sans" w:cstheme="majorBidi"/>
      <w:b/>
      <w:noProof/>
      <w:color w:val="FFFFFF" w:themeColor="background1"/>
      <w:spacing w:val="-10"/>
      <w:kern w:val="28"/>
      <w:sz w:val="120"/>
      <w:szCs w:val="120"/>
    </w:rPr>
  </w:style>
  <w:style w:type="paragraph" w:styleId="Encabezado">
    <w:name w:val="header"/>
    <w:basedOn w:val="Normal"/>
    <w:link w:val="EncabezadoCar"/>
    <w:uiPriority w:val="99"/>
    <w:unhideWhenUsed/>
    <w:rsid w:val="00384E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4ED3"/>
  </w:style>
  <w:style w:type="paragraph" w:styleId="Piedepgina">
    <w:name w:val="footer"/>
    <w:basedOn w:val="Normal"/>
    <w:link w:val="PiedepginaCar"/>
    <w:uiPriority w:val="99"/>
    <w:unhideWhenUsed/>
    <w:rsid w:val="0040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0004"/>
    <w:rPr>
      <w:rFonts w:ascii="IBM Plex Sans Light" w:hAnsi="IBM Plex Sans Light"/>
      <w:color w:val="1A1A1A"/>
      <w:sz w:val="24"/>
      <w:szCs w:val="24"/>
    </w:rPr>
  </w:style>
  <w:style w:type="character" w:customStyle="1" w:styleId="Ttulo1Car">
    <w:name w:val="Título 1 Car"/>
    <w:basedOn w:val="Fuentedeprrafopredeter"/>
    <w:link w:val="Ttulo1"/>
    <w:uiPriority w:val="9"/>
    <w:rsid w:val="00F75BC1"/>
    <w:rPr>
      <w:rFonts w:ascii="IBM Plex Sans" w:eastAsiaTheme="majorEastAsia" w:hAnsi="IBM Plex Sans" w:cstheme="majorBidi"/>
      <w:b/>
      <w:color w:val="1A1A1A"/>
      <w:sz w:val="36"/>
      <w:szCs w:val="36"/>
    </w:rPr>
  </w:style>
  <w:style w:type="character" w:customStyle="1" w:styleId="Ttulo2Car">
    <w:name w:val="Título 2 Car"/>
    <w:basedOn w:val="Fuentedeprrafopredeter"/>
    <w:link w:val="Ttulo2"/>
    <w:uiPriority w:val="9"/>
    <w:rsid w:val="00F75BC1"/>
    <w:rPr>
      <w:rFonts w:ascii="IBM Plex Sans" w:eastAsiaTheme="majorEastAsia" w:hAnsi="IBM Plex Sans" w:cstheme="majorBidi"/>
      <w:b/>
      <w:color w:val="1A1A1A"/>
      <w:sz w:val="28"/>
      <w:szCs w:val="26"/>
    </w:rPr>
  </w:style>
  <w:style w:type="paragraph" w:styleId="ndice1">
    <w:name w:val="index 1"/>
    <w:basedOn w:val="Normal"/>
    <w:next w:val="Normal"/>
    <w:autoRedefine/>
    <w:uiPriority w:val="99"/>
    <w:semiHidden/>
    <w:unhideWhenUsed/>
    <w:rsid w:val="001076A1"/>
    <w:pPr>
      <w:spacing w:after="0" w:line="240" w:lineRule="auto"/>
      <w:ind w:left="260" w:hanging="260"/>
    </w:pPr>
  </w:style>
  <w:style w:type="paragraph" w:styleId="TtuloTDC">
    <w:name w:val="TOC Heading"/>
    <w:basedOn w:val="Ttulo1"/>
    <w:next w:val="Normal"/>
    <w:uiPriority w:val="39"/>
    <w:unhideWhenUsed/>
    <w:qFormat/>
    <w:rsid w:val="00884EF8"/>
    <w:pPr>
      <w:spacing w:line="259" w:lineRule="auto"/>
      <w:outlineLvl w:val="9"/>
    </w:pPr>
    <w:rPr>
      <w:rFonts w:ascii="IBM Plex Sans SemiBold" w:hAnsi="IBM Plex Sans SemiBold"/>
      <w:b w:val="0"/>
      <w:sz w:val="32"/>
    </w:rPr>
  </w:style>
  <w:style w:type="paragraph" w:styleId="TDC1">
    <w:name w:val="toc 1"/>
    <w:basedOn w:val="Normal"/>
    <w:next w:val="Normal"/>
    <w:autoRedefine/>
    <w:uiPriority w:val="39"/>
    <w:unhideWhenUsed/>
    <w:rsid w:val="00430615"/>
    <w:pPr>
      <w:tabs>
        <w:tab w:val="right" w:leader="dot" w:pos="9736"/>
      </w:tabs>
      <w:spacing w:after="100"/>
    </w:pPr>
    <w:rPr>
      <w:b/>
      <w:bCs/>
      <w:noProof/>
    </w:rPr>
  </w:style>
  <w:style w:type="paragraph" w:styleId="TDC2">
    <w:name w:val="toc 2"/>
    <w:basedOn w:val="Normal"/>
    <w:next w:val="Normal"/>
    <w:autoRedefine/>
    <w:uiPriority w:val="39"/>
    <w:unhideWhenUsed/>
    <w:rsid w:val="00430615"/>
    <w:pPr>
      <w:tabs>
        <w:tab w:val="right" w:leader="dot" w:pos="9742"/>
      </w:tabs>
      <w:spacing w:after="100"/>
      <w:ind w:left="260"/>
    </w:pPr>
    <w:rPr>
      <w:noProof/>
    </w:rPr>
  </w:style>
  <w:style w:type="character" w:styleId="Hipervnculo">
    <w:name w:val="Hyperlink"/>
    <w:basedOn w:val="Fuentedeprrafopredeter"/>
    <w:uiPriority w:val="99"/>
    <w:unhideWhenUsed/>
    <w:rsid w:val="008C76A5"/>
    <w:rPr>
      <w:rFonts w:ascii="IBM Plex Sans Light" w:hAnsi="IBM Plex Sans Light"/>
      <w:color w:val="003864"/>
      <w:u w:val="single"/>
    </w:rPr>
  </w:style>
  <w:style w:type="paragraph" w:styleId="Sinespaciado">
    <w:name w:val="No Spacing"/>
    <w:uiPriority w:val="1"/>
    <w:rsid w:val="00733D7A"/>
    <w:pPr>
      <w:spacing w:after="0" w:line="240" w:lineRule="auto"/>
    </w:pPr>
  </w:style>
  <w:style w:type="character" w:customStyle="1" w:styleId="Ttulo3Car">
    <w:name w:val="Título 3 Car"/>
    <w:basedOn w:val="Fuentedeprrafopredeter"/>
    <w:link w:val="Ttulo3"/>
    <w:uiPriority w:val="9"/>
    <w:rsid w:val="00C64B74"/>
    <w:rPr>
      <w:rFonts w:ascii="IBM Plex Sans" w:hAnsi="IBM Plex Sans"/>
      <w:b/>
      <w:bCs/>
      <w:color w:val="1A1A1A"/>
      <w:sz w:val="24"/>
      <w:szCs w:val="28"/>
      <w14:textFill>
        <w14:solidFill>
          <w14:srgbClr w14:val="1A1A1A">
            <w14:lumMod w14:val="75000"/>
            <w14:lumOff w14:val="25000"/>
            <w14:lumMod w14:val="75000"/>
            <w14:lumOff w14:val="25000"/>
            <w14:lumMod w14:val="65000"/>
          </w14:srgbClr>
        </w14:solidFill>
      </w14:textFill>
    </w:rPr>
  </w:style>
  <w:style w:type="paragraph" w:styleId="TDC3">
    <w:name w:val="toc 3"/>
    <w:basedOn w:val="Normal"/>
    <w:next w:val="Normal"/>
    <w:autoRedefine/>
    <w:uiPriority w:val="39"/>
    <w:unhideWhenUsed/>
    <w:rsid w:val="008C76A5"/>
    <w:pPr>
      <w:tabs>
        <w:tab w:val="right" w:leader="dot" w:pos="9742"/>
      </w:tabs>
      <w:spacing w:after="100"/>
      <w:ind w:left="520"/>
    </w:pPr>
    <w:rPr>
      <w:noProof/>
    </w:rPr>
  </w:style>
  <w:style w:type="character" w:styleId="nfasis">
    <w:name w:val="Emphasis"/>
    <w:uiPriority w:val="20"/>
    <w:qFormat/>
    <w:rsid w:val="00BB3986"/>
    <w:rPr>
      <w:color w:val="A6A6A6" w:themeColor="background1" w:themeShade="A6"/>
    </w:rPr>
  </w:style>
  <w:style w:type="character" w:styleId="Refdecomentario">
    <w:name w:val="annotation reference"/>
    <w:basedOn w:val="Fuentedeprrafopredeter"/>
    <w:uiPriority w:val="99"/>
    <w:semiHidden/>
    <w:unhideWhenUsed/>
    <w:rsid w:val="00E115F9"/>
    <w:rPr>
      <w:sz w:val="16"/>
      <w:szCs w:val="16"/>
    </w:rPr>
  </w:style>
  <w:style w:type="paragraph" w:styleId="Textocomentario">
    <w:name w:val="annotation text"/>
    <w:basedOn w:val="Normal"/>
    <w:link w:val="TextocomentarioCar"/>
    <w:uiPriority w:val="99"/>
    <w:semiHidden/>
    <w:unhideWhenUsed/>
    <w:rsid w:val="00E115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15F9"/>
    <w:rPr>
      <w:rFonts w:ascii="IBM Plex Sans Light" w:hAnsi="IBM Plex Sans Light"/>
      <w:color w:val="404040" w:themeColor="text1" w:themeTint="BF"/>
      <w:sz w:val="20"/>
      <w:szCs w:val="20"/>
    </w:rPr>
  </w:style>
  <w:style w:type="paragraph" w:styleId="Asuntodelcomentario">
    <w:name w:val="annotation subject"/>
    <w:basedOn w:val="Textocomentario"/>
    <w:next w:val="Textocomentario"/>
    <w:link w:val="AsuntodelcomentarioCar"/>
    <w:uiPriority w:val="99"/>
    <w:semiHidden/>
    <w:unhideWhenUsed/>
    <w:rsid w:val="00E115F9"/>
    <w:rPr>
      <w:b/>
      <w:bCs/>
    </w:rPr>
  </w:style>
  <w:style w:type="character" w:customStyle="1" w:styleId="AsuntodelcomentarioCar">
    <w:name w:val="Asunto del comentario Car"/>
    <w:basedOn w:val="TextocomentarioCar"/>
    <w:link w:val="Asuntodelcomentario"/>
    <w:uiPriority w:val="99"/>
    <w:semiHidden/>
    <w:rsid w:val="00E115F9"/>
    <w:rPr>
      <w:rFonts w:ascii="IBM Plex Sans Light" w:hAnsi="IBM Plex Sans Light"/>
      <w:b/>
      <w:bCs/>
      <w:color w:val="404040" w:themeColor="text1" w:themeTint="BF"/>
      <w:sz w:val="20"/>
      <w:szCs w:val="20"/>
    </w:rPr>
  </w:style>
  <w:style w:type="table" w:styleId="Tablaconcuadrcula">
    <w:name w:val="Table Grid"/>
    <w:basedOn w:val="Tablanormal"/>
    <w:uiPriority w:val="39"/>
    <w:rsid w:val="000C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uiPriority w:val="10"/>
    <w:rsid w:val="00AF02CC"/>
    <w:rPr>
      <w:rFonts w:ascii="IBM Plex Sans" w:eastAsiaTheme="majorEastAsia" w:hAnsi="IBM Plex Sans" w:cstheme="majorBidi"/>
      <w:b/>
      <w:noProof/>
      <w:color w:val="FFFFFF" w:themeColor="background1"/>
      <w:spacing w:val="-10"/>
      <w:kern w:val="28"/>
      <w:sz w:val="120"/>
      <w:szCs w:val="120"/>
    </w:rPr>
  </w:style>
  <w:style w:type="paragraph" w:customStyle="1" w:styleId="Autora">
    <w:name w:val="Autor/a"/>
    <w:basedOn w:val="Normal"/>
    <w:qFormat/>
    <w:rsid w:val="00226AA6"/>
    <w:pPr>
      <w:spacing w:line="240" w:lineRule="auto"/>
    </w:pPr>
    <w:rPr>
      <w:color w:val="FFFFFF" w:themeColor="background1"/>
      <w:sz w:val="36"/>
      <w:szCs w:val="36"/>
    </w:rPr>
  </w:style>
  <w:style w:type="paragraph" w:customStyle="1" w:styleId="Data1">
    <w:name w:val="Data1"/>
    <w:basedOn w:val="Normal"/>
    <w:qFormat/>
    <w:rsid w:val="00226AA6"/>
    <w:pPr>
      <w:spacing w:line="240" w:lineRule="auto"/>
    </w:pPr>
    <w:rPr>
      <w:color w:val="FFFFFF" w:themeColor="background1"/>
      <w:sz w:val="36"/>
      <w:szCs w:val="36"/>
    </w:rPr>
  </w:style>
  <w:style w:type="paragraph" w:customStyle="1" w:styleId="ProDigital">
    <w:name w:val="ProDigital"/>
    <w:basedOn w:val="Normal"/>
    <w:qFormat/>
    <w:rsid w:val="00CB25BC"/>
    <w:pPr>
      <w:jc w:val="right"/>
    </w:pPr>
    <w:rPr>
      <w:b/>
      <w:bCs/>
      <w:noProof/>
      <w:color w:val="FFFFFF" w:themeColor="background1"/>
    </w:rPr>
  </w:style>
  <w:style w:type="character" w:styleId="Mencinsinresolver">
    <w:name w:val="Unresolved Mention"/>
    <w:basedOn w:val="Fuentedeprrafopredeter"/>
    <w:uiPriority w:val="99"/>
    <w:semiHidden/>
    <w:unhideWhenUsed/>
    <w:rsid w:val="007A6D52"/>
    <w:rPr>
      <w:color w:val="605E5C"/>
      <w:shd w:val="clear" w:color="auto" w:fill="E1DFDD"/>
    </w:rPr>
  </w:style>
  <w:style w:type="character" w:customStyle="1" w:styleId="Ttulo4Car">
    <w:name w:val="Título 4 Car"/>
    <w:basedOn w:val="Fuentedeprrafopredeter"/>
    <w:link w:val="Ttulo4"/>
    <w:uiPriority w:val="9"/>
    <w:rsid w:val="00C64B74"/>
    <w:rPr>
      <w:rFonts w:ascii="IBM Plex Sans" w:eastAsiaTheme="majorEastAsia" w:hAnsi="IBM Plex Sans" w:cstheme="majorBidi"/>
      <w:i/>
      <w:iCs/>
      <w:sz w:val="24"/>
      <w:szCs w:val="24"/>
    </w:rPr>
  </w:style>
  <w:style w:type="character" w:customStyle="1" w:styleId="Ttulo5Car">
    <w:name w:val="Título 5 Car"/>
    <w:basedOn w:val="Fuentedeprrafopredeter"/>
    <w:link w:val="Ttulo5"/>
    <w:uiPriority w:val="9"/>
    <w:rsid w:val="00C64B74"/>
    <w:rPr>
      <w:rFonts w:ascii="IBM Plex Sans" w:eastAsiaTheme="majorEastAsia" w:hAnsi="IBM Plex Sans" w:cstheme="majorBidi"/>
      <w:sz w:val="24"/>
      <w:szCs w:val="24"/>
    </w:rPr>
  </w:style>
  <w:style w:type="character" w:customStyle="1" w:styleId="Ttulo6Car">
    <w:name w:val="Título 6 Car"/>
    <w:basedOn w:val="Fuentedeprrafopredeter"/>
    <w:link w:val="Ttulo6"/>
    <w:uiPriority w:val="9"/>
    <w:rsid w:val="00C64B74"/>
    <w:rPr>
      <w:rFonts w:ascii="IBM Plex Sans" w:eastAsiaTheme="majorEastAsia" w:hAnsi="IBM Plex Sans" w:cstheme="majorBidi"/>
      <w:color w:val="1F3763" w:themeColor="accent1" w:themeShade="7F"/>
      <w:sz w:val="24"/>
      <w:szCs w:val="24"/>
    </w:rPr>
  </w:style>
  <w:style w:type="character" w:customStyle="1" w:styleId="Ttulo7Car">
    <w:name w:val="Título 7 Car"/>
    <w:basedOn w:val="Fuentedeprrafopredeter"/>
    <w:link w:val="Ttulo7"/>
    <w:uiPriority w:val="9"/>
    <w:rsid w:val="00C64B74"/>
    <w:rPr>
      <w:rFonts w:ascii="IBM Plex Sans" w:eastAsiaTheme="majorEastAsia" w:hAnsi="IBM Plex Sans" w:cstheme="majorBidi"/>
      <w:i/>
      <w:iCs/>
      <w:sz w:val="24"/>
      <w:szCs w:val="24"/>
    </w:rPr>
  </w:style>
  <w:style w:type="character" w:customStyle="1" w:styleId="Ttulo8Car">
    <w:name w:val="Título 8 Car"/>
    <w:basedOn w:val="Fuentedeprrafopredeter"/>
    <w:link w:val="Ttulo8"/>
    <w:uiPriority w:val="9"/>
    <w:rsid w:val="00C64B74"/>
    <w:rPr>
      <w:rFonts w:asciiTheme="majorHAnsi" w:eastAsiaTheme="majorEastAsia" w:hAnsiTheme="majorHAnsi" w:cstheme="majorBidi"/>
      <w:color w:val="272727" w:themeColor="text1" w:themeTint="D8"/>
      <w:sz w:val="21"/>
      <w:szCs w:val="21"/>
    </w:rPr>
  </w:style>
  <w:style w:type="character" w:styleId="Nmerodepgina">
    <w:name w:val="page number"/>
    <w:basedOn w:val="Fuentedeprrafopredeter"/>
    <w:uiPriority w:val="99"/>
    <w:semiHidden/>
    <w:unhideWhenUsed/>
    <w:rsid w:val="00AC1A1C"/>
  </w:style>
  <w:style w:type="paragraph" w:styleId="Subttulo">
    <w:name w:val="Subtitle"/>
    <w:basedOn w:val="Normal"/>
    <w:next w:val="Normal"/>
    <w:link w:val="SubttuloCar"/>
    <w:uiPriority w:val="11"/>
    <w:qFormat/>
    <w:pPr>
      <w:spacing w:after="160"/>
    </w:pPr>
    <w:rPr>
      <w:rFonts w:ascii="IBM Plex Sans" w:eastAsia="IBM Plex Sans" w:hAnsi="IBM Plex Sans" w:cs="IBM Plex Sans"/>
      <w:color w:val="5A5A5A"/>
      <w:sz w:val="22"/>
      <w:szCs w:val="22"/>
    </w:rPr>
  </w:style>
  <w:style w:type="character" w:customStyle="1" w:styleId="SubttuloCar">
    <w:name w:val="Subtítulo Car"/>
    <w:basedOn w:val="Fuentedeprrafopredeter"/>
    <w:link w:val="Subttulo"/>
    <w:uiPriority w:val="11"/>
    <w:rsid w:val="00BB3986"/>
    <w:rPr>
      <w:rFonts w:ascii="IBM Plex Sans" w:eastAsiaTheme="minorEastAsia" w:hAnsi="IBM Plex Sans"/>
      <w:color w:val="5A5A5A" w:themeColor="text1" w:themeTint="A5"/>
      <w:spacing w:val="15"/>
    </w:rPr>
  </w:style>
  <w:style w:type="paragraph" w:styleId="Cita">
    <w:name w:val="Quote"/>
    <w:basedOn w:val="Normal"/>
    <w:next w:val="Normal"/>
    <w:link w:val="CitaCar"/>
    <w:uiPriority w:val="29"/>
    <w:qFormat/>
    <w:rsid w:val="00BB3986"/>
    <w:pPr>
      <w:spacing w:before="200" w:after="160"/>
      <w:ind w:left="864" w:right="864"/>
      <w:jc w:val="center"/>
    </w:pPr>
    <w:rPr>
      <w:rFonts w:ascii="IBM Plex Sans" w:hAnsi="IBM Plex Sans"/>
      <w:i/>
      <w:iCs/>
      <w:color w:val="404040" w:themeColor="text1" w:themeTint="BF"/>
    </w:rPr>
  </w:style>
  <w:style w:type="character" w:customStyle="1" w:styleId="CitaCar">
    <w:name w:val="Cita Car"/>
    <w:basedOn w:val="Fuentedeprrafopredeter"/>
    <w:link w:val="Cita"/>
    <w:uiPriority w:val="29"/>
    <w:rsid w:val="00BB3986"/>
    <w:rPr>
      <w:rFonts w:ascii="IBM Plex Sans" w:hAnsi="IBM Plex Sans"/>
      <w:i/>
      <w:iCs/>
      <w:color w:val="404040" w:themeColor="text1" w:themeTint="BF"/>
      <w:sz w:val="24"/>
      <w:szCs w:val="24"/>
    </w:rPr>
  </w:style>
  <w:style w:type="paragraph" w:styleId="Citadestacada">
    <w:name w:val="Intense Quote"/>
    <w:basedOn w:val="Normal"/>
    <w:next w:val="Normal"/>
    <w:link w:val="CitadestacadaCar"/>
    <w:uiPriority w:val="30"/>
    <w:qFormat/>
    <w:rsid w:val="00BB3986"/>
    <w:pPr>
      <w:pBdr>
        <w:top w:val="single" w:sz="4" w:space="10" w:color="4472C4" w:themeColor="accent1"/>
        <w:bottom w:val="single" w:sz="4" w:space="10" w:color="4472C4" w:themeColor="accent1"/>
      </w:pBdr>
      <w:spacing w:before="360" w:after="360"/>
      <w:ind w:left="864" w:right="864"/>
      <w:jc w:val="center"/>
    </w:pPr>
    <w:rPr>
      <w:rFonts w:ascii="IBM Plex Sans" w:hAnsi="IBM Plex Sans"/>
      <w:i/>
      <w:iCs/>
      <w:color w:val="4472C4" w:themeColor="accent1"/>
    </w:rPr>
  </w:style>
  <w:style w:type="character" w:customStyle="1" w:styleId="CitadestacadaCar">
    <w:name w:val="Cita destacada Car"/>
    <w:basedOn w:val="Fuentedeprrafopredeter"/>
    <w:link w:val="Citadestacada"/>
    <w:uiPriority w:val="30"/>
    <w:rsid w:val="00BB3986"/>
    <w:rPr>
      <w:rFonts w:ascii="IBM Plex Sans" w:hAnsi="IBM Plex Sans"/>
      <w:i/>
      <w:iCs/>
      <w:color w:val="4472C4" w:themeColor="accent1"/>
      <w:sz w:val="24"/>
      <w:szCs w:val="24"/>
    </w:rPr>
  </w:style>
  <w:style w:type="paragraph" w:styleId="NormalWeb">
    <w:name w:val="Normal (Web)"/>
    <w:basedOn w:val="Normal"/>
    <w:uiPriority w:val="99"/>
    <w:semiHidden/>
    <w:unhideWhenUsed/>
    <w:rsid w:val="005F05AD"/>
    <w:pPr>
      <w:spacing w:before="100" w:beforeAutospacing="1" w:after="100" w:afterAutospacing="1" w:line="240" w:lineRule="auto"/>
    </w:pPr>
    <w:rPr>
      <w:rFonts w:ascii="Times New Roman" w:eastAsia="Times New Roman" w:hAnsi="Times New Roman" w:cs="Times New Roman"/>
      <w:color w:val="auto"/>
    </w:rPr>
  </w:style>
  <w:style w:type="paragraph" w:styleId="Prrafodelista">
    <w:name w:val="List Paragraph"/>
    <w:basedOn w:val="Normal"/>
    <w:uiPriority w:val="34"/>
    <w:qFormat/>
    <w:rsid w:val="005F05AD"/>
    <w:pPr>
      <w:ind w:left="720"/>
      <w:contextualSpacing/>
    </w:pPr>
  </w:style>
  <w:style w:type="paragraph" w:styleId="Descripcin">
    <w:name w:val="caption"/>
    <w:basedOn w:val="Normal"/>
    <w:next w:val="Normal"/>
    <w:uiPriority w:val="35"/>
    <w:unhideWhenUsed/>
    <w:qFormat/>
    <w:rsid w:val="00641FD0"/>
    <w:pPr>
      <w:spacing w:after="200" w:line="240" w:lineRule="auto"/>
    </w:pPr>
    <w:rPr>
      <w:i/>
      <w:iCs/>
      <w:color w:val="44546A" w:themeColor="text2"/>
      <w:sz w:val="18"/>
      <w:szCs w:val="1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84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JHRLVtGJvmnxn4Fu+Gg/Hrj64g==">AMUW2mWyXNnDc8fep0xC8cFHNNspG7k/tq5E1JryIMxnDIAoximQ21Xj3cbdpG/S3tB0OMw+tX1KV5y2IyvZH/BKXK6/r6Dm7K1wN50K7Jwo2kYJGQiOPr8x9LRdl9m4fLakh3m2ttnAa0oxX9674zhLo/Fl8V0g+g==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1342</Words>
  <Characters>7387</Characters>
  <Application>Microsoft Office Word</Application>
  <DocSecurity>0</DocSecurity>
  <Lines>61</Lines>
  <Paragraphs>17</Paragraphs>
  <ScaleCrop>false</ScaleCrop>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Jaime Clemente Martínez</cp:lastModifiedBy>
  <cp:revision>3</cp:revision>
  <dcterms:created xsi:type="dcterms:W3CDTF">2023-01-18T14:45:00Z</dcterms:created>
  <dcterms:modified xsi:type="dcterms:W3CDTF">2023-04-16T10:12:00Z</dcterms:modified>
</cp:coreProperties>
</file>